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0E9" w:rsidRDefault="00E150E9" w:rsidP="00235097">
      <w:pPr>
        <w:tabs>
          <w:tab w:val="left" w:pos="4536"/>
          <w:tab w:val="left" w:pos="4962"/>
        </w:tabs>
        <w:ind w:left="11199"/>
        <w:rPr>
          <w:szCs w:val="30"/>
        </w:rPr>
      </w:pPr>
      <w:r>
        <w:rPr>
          <w:szCs w:val="30"/>
        </w:rPr>
        <w:t xml:space="preserve">Приложение </w:t>
      </w:r>
      <w:r w:rsidR="00F17550">
        <w:rPr>
          <w:szCs w:val="30"/>
        </w:rPr>
        <w:t>1</w:t>
      </w:r>
    </w:p>
    <w:p w:rsidR="008C7BB8" w:rsidRDefault="00E150E9" w:rsidP="00235097">
      <w:pPr>
        <w:tabs>
          <w:tab w:val="left" w:pos="4536"/>
          <w:tab w:val="left" w:pos="4962"/>
        </w:tabs>
        <w:ind w:left="11199"/>
        <w:rPr>
          <w:szCs w:val="30"/>
        </w:rPr>
      </w:pPr>
      <w:r>
        <w:rPr>
          <w:szCs w:val="30"/>
        </w:rPr>
        <w:t>к р</w:t>
      </w:r>
      <w:r w:rsidR="004C4C69" w:rsidRPr="00743986">
        <w:rPr>
          <w:szCs w:val="30"/>
        </w:rPr>
        <w:t>ешени</w:t>
      </w:r>
      <w:r>
        <w:rPr>
          <w:szCs w:val="30"/>
        </w:rPr>
        <w:t>ю</w:t>
      </w:r>
      <w:r w:rsidR="004C4C69" w:rsidRPr="00743986">
        <w:rPr>
          <w:szCs w:val="30"/>
        </w:rPr>
        <w:t xml:space="preserve"> </w:t>
      </w:r>
    </w:p>
    <w:p w:rsidR="004C4C69" w:rsidRPr="00743986" w:rsidRDefault="004C4C69" w:rsidP="00235097">
      <w:pPr>
        <w:spacing w:line="280" w:lineRule="exact"/>
        <w:ind w:left="11199"/>
        <w:rPr>
          <w:szCs w:val="30"/>
        </w:rPr>
      </w:pPr>
      <w:r w:rsidRPr="00743986">
        <w:rPr>
          <w:szCs w:val="30"/>
        </w:rPr>
        <w:t>Лоевского районного исполнительного комитета</w:t>
      </w:r>
    </w:p>
    <w:p w:rsidR="004C4C69" w:rsidRPr="00223289" w:rsidRDefault="00223289" w:rsidP="00536F57">
      <w:pPr>
        <w:spacing w:line="280" w:lineRule="exact"/>
        <w:ind w:left="12615" w:hanging="1416"/>
        <w:rPr>
          <w:szCs w:val="30"/>
        </w:rPr>
      </w:pPr>
      <w:r w:rsidRPr="00223289">
        <w:rPr>
          <w:szCs w:val="30"/>
        </w:rPr>
        <w:t>21</w:t>
      </w:r>
      <w:r>
        <w:rPr>
          <w:szCs w:val="30"/>
        </w:rPr>
        <w:t>.04.</w:t>
      </w:r>
      <w:r w:rsidRPr="00223289">
        <w:rPr>
          <w:szCs w:val="30"/>
        </w:rPr>
        <w:t>2025</w:t>
      </w:r>
      <w:r w:rsidR="00536F57" w:rsidRPr="00223289">
        <w:rPr>
          <w:szCs w:val="30"/>
        </w:rPr>
        <w:t xml:space="preserve"> </w:t>
      </w:r>
      <w:r w:rsidR="004C4C69" w:rsidRPr="00223289">
        <w:rPr>
          <w:szCs w:val="30"/>
        </w:rPr>
        <w:t xml:space="preserve">№ </w:t>
      </w:r>
      <w:r>
        <w:rPr>
          <w:szCs w:val="30"/>
        </w:rPr>
        <w:t>311</w:t>
      </w:r>
      <w:bookmarkStart w:id="0" w:name="_GoBack"/>
      <w:bookmarkEnd w:id="0"/>
    </w:p>
    <w:p w:rsidR="00E150E9" w:rsidRDefault="00E150E9" w:rsidP="00AF4ED3">
      <w:pPr>
        <w:spacing w:line="280" w:lineRule="exact"/>
        <w:ind w:right="5126"/>
        <w:jc w:val="both"/>
        <w:rPr>
          <w:szCs w:val="30"/>
        </w:rPr>
      </w:pPr>
    </w:p>
    <w:p w:rsidR="004C4C69" w:rsidRPr="00743986" w:rsidRDefault="00424392" w:rsidP="00AF4ED3">
      <w:pPr>
        <w:spacing w:line="280" w:lineRule="exact"/>
        <w:ind w:right="5126"/>
        <w:jc w:val="both"/>
        <w:rPr>
          <w:szCs w:val="30"/>
        </w:rPr>
      </w:pPr>
      <w:r>
        <w:rPr>
          <w:szCs w:val="30"/>
        </w:rPr>
        <w:t>ПЕРЕЧЕНЬ</w:t>
      </w:r>
      <w:r w:rsidR="004C4C69" w:rsidRPr="00743986">
        <w:rPr>
          <w:szCs w:val="30"/>
        </w:rPr>
        <w:t xml:space="preserve"> </w:t>
      </w:r>
    </w:p>
    <w:p w:rsidR="009F3DFF" w:rsidRDefault="000D1F0B" w:rsidP="00D02EF1">
      <w:pPr>
        <w:spacing w:line="280" w:lineRule="exact"/>
        <w:ind w:right="1218"/>
        <w:jc w:val="both"/>
        <w:rPr>
          <w:szCs w:val="30"/>
        </w:rPr>
      </w:pPr>
      <w:proofErr w:type="gramStart"/>
      <w:r>
        <w:rPr>
          <w:szCs w:val="30"/>
        </w:rPr>
        <w:t xml:space="preserve">юридических лиц и индивидуальных предпринимателей, привлекаемых к выполнению </w:t>
      </w:r>
      <w:r w:rsidR="009F3DFF">
        <w:rPr>
          <w:szCs w:val="30"/>
        </w:rPr>
        <w:t>собственными силами и (или) за счет собственных средств работ по поддержанию надлежащего санитарного состояния, благоустройству и содержанию территорий земель общего пользования городского поселка Лоев, в том числе территорий, прилегающих к предоставленным им (находящихся у них) земельны</w:t>
      </w:r>
      <w:r w:rsidR="000E1452">
        <w:rPr>
          <w:szCs w:val="30"/>
        </w:rPr>
        <w:t>м</w:t>
      </w:r>
      <w:r w:rsidR="009F3DFF">
        <w:rPr>
          <w:szCs w:val="30"/>
        </w:rPr>
        <w:t xml:space="preserve"> участкам.</w:t>
      </w:r>
      <w:proofErr w:type="gramEnd"/>
    </w:p>
    <w:p w:rsidR="00F17550" w:rsidRDefault="00F17550" w:rsidP="008C7BB8">
      <w:pPr>
        <w:rPr>
          <w:szCs w:val="30"/>
        </w:rPr>
      </w:pPr>
    </w:p>
    <w:p w:rsidR="009F3DFF" w:rsidRDefault="009F3DFF" w:rsidP="008C7BB8">
      <w:pPr>
        <w:rPr>
          <w:szCs w:val="30"/>
        </w:rPr>
      </w:pPr>
    </w:p>
    <w:tbl>
      <w:tblPr>
        <w:tblW w:w="1445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244"/>
        <w:gridCol w:w="8647"/>
      </w:tblGrid>
      <w:tr w:rsidR="000A0287" w:rsidRPr="00664DB9" w:rsidTr="00AC3634">
        <w:tc>
          <w:tcPr>
            <w:tcW w:w="567" w:type="dxa"/>
            <w:shd w:val="clear" w:color="auto" w:fill="auto"/>
          </w:tcPr>
          <w:p w:rsidR="000A0287" w:rsidRPr="003E390B" w:rsidRDefault="000A0287" w:rsidP="008C7BB8">
            <w:pPr>
              <w:rPr>
                <w:sz w:val="26"/>
                <w:szCs w:val="26"/>
              </w:rPr>
            </w:pPr>
            <w:r w:rsidRPr="003E390B">
              <w:rPr>
                <w:sz w:val="26"/>
                <w:szCs w:val="26"/>
              </w:rPr>
              <w:t xml:space="preserve">№ </w:t>
            </w:r>
          </w:p>
          <w:p w:rsidR="000A0287" w:rsidRPr="003E390B" w:rsidRDefault="000A0287" w:rsidP="008C7BB8">
            <w:pPr>
              <w:rPr>
                <w:sz w:val="26"/>
                <w:szCs w:val="26"/>
              </w:rPr>
            </w:pPr>
            <w:proofErr w:type="spellStart"/>
            <w:proofErr w:type="gramStart"/>
            <w:r w:rsidRPr="003E390B">
              <w:rPr>
                <w:sz w:val="26"/>
                <w:szCs w:val="26"/>
              </w:rPr>
              <w:t>п</w:t>
            </w:r>
            <w:proofErr w:type="spellEnd"/>
            <w:proofErr w:type="gramEnd"/>
            <w:r w:rsidRPr="003E390B">
              <w:rPr>
                <w:sz w:val="26"/>
                <w:szCs w:val="26"/>
              </w:rPr>
              <w:t>/</w:t>
            </w:r>
            <w:proofErr w:type="spellStart"/>
            <w:r w:rsidRPr="003E390B">
              <w:rPr>
                <w:sz w:val="26"/>
                <w:szCs w:val="26"/>
              </w:rPr>
              <w:t>п</w:t>
            </w:r>
            <w:proofErr w:type="spellEnd"/>
          </w:p>
        </w:tc>
        <w:tc>
          <w:tcPr>
            <w:tcW w:w="5244" w:type="dxa"/>
            <w:shd w:val="clear" w:color="auto" w:fill="auto"/>
          </w:tcPr>
          <w:p w:rsidR="000A0287" w:rsidRPr="003E390B" w:rsidRDefault="000A0287" w:rsidP="000A0287">
            <w:pPr>
              <w:rPr>
                <w:sz w:val="26"/>
                <w:szCs w:val="26"/>
              </w:rPr>
            </w:pPr>
            <w:r w:rsidRPr="003E390B">
              <w:rPr>
                <w:sz w:val="26"/>
                <w:szCs w:val="26"/>
              </w:rPr>
              <w:t>Наименование юридического лица, индивидуального предпринимателя</w:t>
            </w:r>
          </w:p>
        </w:tc>
        <w:tc>
          <w:tcPr>
            <w:tcW w:w="8647" w:type="dxa"/>
            <w:shd w:val="clear" w:color="auto" w:fill="auto"/>
          </w:tcPr>
          <w:p w:rsidR="000A0287" w:rsidRPr="003E390B" w:rsidRDefault="000A0287" w:rsidP="000A0287">
            <w:pPr>
              <w:rPr>
                <w:sz w:val="26"/>
                <w:szCs w:val="26"/>
              </w:rPr>
            </w:pPr>
            <w:r w:rsidRPr="003E390B">
              <w:rPr>
                <w:sz w:val="26"/>
                <w:szCs w:val="26"/>
              </w:rPr>
              <w:t>Территория, закрепляемая за юридическими лицами и индивидуальными предпринимателями</w:t>
            </w:r>
          </w:p>
        </w:tc>
      </w:tr>
      <w:tr w:rsidR="000A0287" w:rsidRPr="00664DB9" w:rsidTr="00AC3634">
        <w:tc>
          <w:tcPr>
            <w:tcW w:w="567" w:type="dxa"/>
            <w:shd w:val="clear" w:color="auto" w:fill="auto"/>
          </w:tcPr>
          <w:p w:rsidR="000A0287" w:rsidRPr="003E390B" w:rsidRDefault="000A0287" w:rsidP="000A0287">
            <w:pPr>
              <w:jc w:val="center"/>
              <w:rPr>
                <w:sz w:val="26"/>
                <w:szCs w:val="26"/>
              </w:rPr>
            </w:pPr>
            <w:r w:rsidRPr="003E390B">
              <w:rPr>
                <w:sz w:val="26"/>
                <w:szCs w:val="26"/>
              </w:rPr>
              <w:t>1</w:t>
            </w:r>
          </w:p>
        </w:tc>
        <w:tc>
          <w:tcPr>
            <w:tcW w:w="5244" w:type="dxa"/>
            <w:shd w:val="clear" w:color="auto" w:fill="auto"/>
          </w:tcPr>
          <w:p w:rsidR="000A0287" w:rsidRPr="003E390B" w:rsidRDefault="00235097" w:rsidP="000A0287">
            <w:pPr>
              <w:jc w:val="center"/>
              <w:rPr>
                <w:sz w:val="26"/>
                <w:szCs w:val="26"/>
              </w:rPr>
            </w:pPr>
            <w:r w:rsidRPr="003E390B">
              <w:rPr>
                <w:sz w:val="26"/>
                <w:szCs w:val="26"/>
              </w:rPr>
              <w:t>2</w:t>
            </w:r>
          </w:p>
        </w:tc>
        <w:tc>
          <w:tcPr>
            <w:tcW w:w="8647" w:type="dxa"/>
            <w:shd w:val="clear" w:color="auto" w:fill="auto"/>
          </w:tcPr>
          <w:p w:rsidR="000A0287" w:rsidRPr="003E390B" w:rsidRDefault="000A0287" w:rsidP="000A0287">
            <w:pPr>
              <w:jc w:val="center"/>
              <w:rPr>
                <w:sz w:val="26"/>
                <w:szCs w:val="26"/>
              </w:rPr>
            </w:pPr>
            <w:r w:rsidRPr="003E390B">
              <w:rPr>
                <w:sz w:val="26"/>
                <w:szCs w:val="26"/>
              </w:rPr>
              <w:t>3</w:t>
            </w:r>
          </w:p>
        </w:tc>
      </w:tr>
      <w:tr w:rsidR="00AC3634" w:rsidRPr="00664DB9" w:rsidTr="00AC3634">
        <w:tc>
          <w:tcPr>
            <w:tcW w:w="567" w:type="dxa"/>
            <w:shd w:val="clear" w:color="auto" w:fill="auto"/>
          </w:tcPr>
          <w:p w:rsidR="00AC3634" w:rsidRPr="00664DB9" w:rsidRDefault="00F802DC" w:rsidP="00010EED">
            <w:pPr>
              <w:jc w:val="center"/>
              <w:rPr>
                <w:sz w:val="26"/>
                <w:szCs w:val="26"/>
              </w:rPr>
            </w:pPr>
            <w:r>
              <w:rPr>
                <w:sz w:val="26"/>
                <w:szCs w:val="26"/>
              </w:rPr>
              <w:t>1</w:t>
            </w:r>
          </w:p>
        </w:tc>
        <w:tc>
          <w:tcPr>
            <w:tcW w:w="5244" w:type="dxa"/>
            <w:shd w:val="clear" w:color="auto" w:fill="auto"/>
          </w:tcPr>
          <w:p w:rsidR="00AC3634" w:rsidRPr="00664DB9" w:rsidRDefault="00AC3634" w:rsidP="00E26176">
            <w:pPr>
              <w:pStyle w:val="ad"/>
              <w:jc w:val="both"/>
              <w:rPr>
                <w:sz w:val="26"/>
                <w:szCs w:val="26"/>
              </w:rPr>
            </w:pPr>
            <w:r w:rsidRPr="00664DB9">
              <w:rPr>
                <w:sz w:val="26"/>
                <w:szCs w:val="26"/>
              </w:rPr>
              <w:t>Государственное учреждение «Центр по обеспечению деятельности бюджетных организаций Лоевского района»</w:t>
            </w:r>
          </w:p>
        </w:tc>
        <w:tc>
          <w:tcPr>
            <w:tcW w:w="8647" w:type="dxa"/>
            <w:shd w:val="clear" w:color="auto" w:fill="auto"/>
          </w:tcPr>
          <w:p w:rsidR="00AC3634" w:rsidRPr="00664DB9" w:rsidRDefault="00AC3634" w:rsidP="00AC3634">
            <w:pPr>
              <w:jc w:val="both"/>
              <w:rPr>
                <w:sz w:val="26"/>
                <w:szCs w:val="26"/>
              </w:rPr>
            </w:pPr>
            <w:r w:rsidRPr="00664DB9">
              <w:rPr>
                <w:sz w:val="26"/>
                <w:szCs w:val="26"/>
              </w:rPr>
              <w:t>улица Шевелева: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AC3634" w:rsidRPr="00664DB9" w:rsidTr="00AC3634">
        <w:tc>
          <w:tcPr>
            <w:tcW w:w="567" w:type="dxa"/>
            <w:shd w:val="clear" w:color="auto" w:fill="auto"/>
          </w:tcPr>
          <w:p w:rsidR="00AC3634" w:rsidRPr="00664DB9" w:rsidRDefault="00F802DC" w:rsidP="00F802DC">
            <w:pPr>
              <w:jc w:val="center"/>
              <w:rPr>
                <w:sz w:val="26"/>
                <w:szCs w:val="26"/>
              </w:rPr>
            </w:pPr>
            <w:r>
              <w:rPr>
                <w:sz w:val="26"/>
                <w:szCs w:val="26"/>
              </w:rPr>
              <w:t>2</w:t>
            </w:r>
          </w:p>
        </w:tc>
        <w:tc>
          <w:tcPr>
            <w:tcW w:w="5244" w:type="dxa"/>
            <w:shd w:val="clear" w:color="auto" w:fill="auto"/>
          </w:tcPr>
          <w:p w:rsidR="00AC3634" w:rsidRPr="00664DB9" w:rsidRDefault="00AC3634" w:rsidP="00E26176">
            <w:pPr>
              <w:pStyle w:val="ad"/>
              <w:jc w:val="both"/>
              <w:rPr>
                <w:sz w:val="26"/>
                <w:szCs w:val="26"/>
              </w:rPr>
            </w:pPr>
            <w:r w:rsidRPr="00664DB9">
              <w:rPr>
                <w:sz w:val="26"/>
                <w:szCs w:val="26"/>
              </w:rPr>
              <w:t>У</w:t>
            </w:r>
            <w:r>
              <w:rPr>
                <w:sz w:val="26"/>
                <w:szCs w:val="26"/>
              </w:rPr>
              <w:t xml:space="preserve">чреждение образования </w:t>
            </w:r>
            <w:r w:rsidRPr="00664DB9">
              <w:rPr>
                <w:sz w:val="26"/>
                <w:szCs w:val="26"/>
              </w:rPr>
              <w:t> «Лоевский государственный педагогический колледж»</w:t>
            </w:r>
          </w:p>
        </w:tc>
        <w:tc>
          <w:tcPr>
            <w:tcW w:w="8647" w:type="dxa"/>
            <w:shd w:val="clear" w:color="auto" w:fill="auto"/>
          </w:tcPr>
          <w:p w:rsidR="00AC3634" w:rsidRPr="00664DB9" w:rsidRDefault="00AC3634" w:rsidP="00AC3634">
            <w:pPr>
              <w:jc w:val="both"/>
              <w:rPr>
                <w:sz w:val="26"/>
                <w:szCs w:val="26"/>
              </w:rPr>
            </w:pPr>
            <w:r w:rsidRPr="00664DB9">
              <w:rPr>
                <w:sz w:val="26"/>
                <w:szCs w:val="26"/>
              </w:rPr>
              <w:t>улица Шевелева: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AC3634" w:rsidRPr="00664DB9" w:rsidTr="00AC3634">
        <w:tc>
          <w:tcPr>
            <w:tcW w:w="567" w:type="dxa"/>
            <w:shd w:val="clear" w:color="auto" w:fill="auto"/>
          </w:tcPr>
          <w:p w:rsidR="00AC3634" w:rsidRPr="00664DB9" w:rsidRDefault="00F802DC" w:rsidP="00F802DC">
            <w:pPr>
              <w:jc w:val="center"/>
              <w:rPr>
                <w:sz w:val="26"/>
                <w:szCs w:val="26"/>
              </w:rPr>
            </w:pPr>
            <w:r>
              <w:rPr>
                <w:sz w:val="26"/>
                <w:szCs w:val="26"/>
              </w:rPr>
              <w:t>3</w:t>
            </w:r>
          </w:p>
        </w:tc>
        <w:tc>
          <w:tcPr>
            <w:tcW w:w="5244" w:type="dxa"/>
            <w:shd w:val="clear" w:color="auto" w:fill="auto"/>
          </w:tcPr>
          <w:p w:rsidR="00AC3634" w:rsidRPr="00664DB9" w:rsidRDefault="00AC3634" w:rsidP="00E26176">
            <w:pPr>
              <w:pStyle w:val="ad"/>
              <w:jc w:val="both"/>
              <w:rPr>
                <w:sz w:val="26"/>
                <w:szCs w:val="26"/>
              </w:rPr>
            </w:pPr>
            <w:r w:rsidRPr="00664DB9">
              <w:rPr>
                <w:sz w:val="26"/>
                <w:szCs w:val="26"/>
              </w:rPr>
              <w:t>Учреждение «Лоевский территориальный центр социального обслуживания населения»</w:t>
            </w:r>
          </w:p>
        </w:tc>
        <w:tc>
          <w:tcPr>
            <w:tcW w:w="8647" w:type="dxa"/>
            <w:shd w:val="clear" w:color="auto" w:fill="auto"/>
          </w:tcPr>
          <w:p w:rsidR="00AC3634" w:rsidRPr="00664DB9" w:rsidRDefault="00AC3634" w:rsidP="00AC3634">
            <w:pPr>
              <w:jc w:val="both"/>
              <w:rPr>
                <w:sz w:val="26"/>
                <w:szCs w:val="26"/>
              </w:rPr>
            </w:pPr>
            <w:r w:rsidRPr="00664DB9">
              <w:rPr>
                <w:sz w:val="26"/>
                <w:szCs w:val="26"/>
              </w:rPr>
              <w:t>улица Шевелева и улица Гагарина: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9E2DEC">
              <w:rPr>
                <w:sz w:val="26"/>
                <w:szCs w:val="26"/>
              </w:rPr>
              <w:t>, но не более 30 м</w:t>
            </w:r>
          </w:p>
        </w:tc>
      </w:tr>
      <w:tr w:rsidR="004A1342" w:rsidRPr="00664DB9" w:rsidTr="00AC3634">
        <w:tc>
          <w:tcPr>
            <w:tcW w:w="567" w:type="dxa"/>
            <w:shd w:val="clear" w:color="auto" w:fill="auto"/>
          </w:tcPr>
          <w:p w:rsidR="004A1342" w:rsidRPr="00664DB9" w:rsidRDefault="00F802DC" w:rsidP="00F802DC">
            <w:pPr>
              <w:jc w:val="center"/>
              <w:rPr>
                <w:sz w:val="26"/>
                <w:szCs w:val="26"/>
              </w:rPr>
            </w:pPr>
            <w:r>
              <w:rPr>
                <w:sz w:val="26"/>
                <w:szCs w:val="26"/>
              </w:rPr>
              <w:t>4</w:t>
            </w:r>
          </w:p>
        </w:tc>
        <w:tc>
          <w:tcPr>
            <w:tcW w:w="5244" w:type="dxa"/>
            <w:shd w:val="clear" w:color="auto" w:fill="auto"/>
          </w:tcPr>
          <w:p w:rsidR="004A1342" w:rsidRPr="00664DB9" w:rsidRDefault="004A1342" w:rsidP="00AC36F9">
            <w:pPr>
              <w:pStyle w:val="ad"/>
              <w:ind w:firstLine="35"/>
              <w:jc w:val="both"/>
              <w:rPr>
                <w:sz w:val="26"/>
                <w:szCs w:val="26"/>
              </w:rPr>
            </w:pPr>
            <w:r w:rsidRPr="00664DB9">
              <w:rPr>
                <w:sz w:val="26"/>
                <w:szCs w:val="26"/>
              </w:rPr>
              <w:t>Г</w:t>
            </w:r>
            <w:r w:rsidR="00AC36F9">
              <w:rPr>
                <w:sz w:val="26"/>
                <w:szCs w:val="26"/>
              </w:rPr>
              <w:t>осударственное учреждение</w:t>
            </w:r>
            <w:r w:rsidRPr="00664DB9">
              <w:rPr>
                <w:sz w:val="26"/>
                <w:szCs w:val="26"/>
              </w:rPr>
              <w:t xml:space="preserve"> «Редакция газеты «</w:t>
            </w:r>
            <w:proofErr w:type="spellStart"/>
            <w:r w:rsidRPr="00664DB9">
              <w:rPr>
                <w:sz w:val="26"/>
                <w:szCs w:val="26"/>
              </w:rPr>
              <w:t>Лоеўск</w:t>
            </w:r>
            <w:proofErr w:type="gramStart"/>
            <w:r w:rsidRPr="00664DB9">
              <w:rPr>
                <w:sz w:val="26"/>
                <w:szCs w:val="26"/>
                <w:lang w:val="en-US"/>
              </w:rPr>
              <w:t>i</w:t>
            </w:r>
            <w:proofErr w:type="spellEnd"/>
            <w:proofErr w:type="gramEnd"/>
            <w:r w:rsidRPr="00664DB9">
              <w:rPr>
                <w:sz w:val="26"/>
                <w:szCs w:val="26"/>
              </w:rPr>
              <w:t xml:space="preserve"> край»</w:t>
            </w:r>
          </w:p>
        </w:tc>
        <w:tc>
          <w:tcPr>
            <w:tcW w:w="8647" w:type="dxa"/>
            <w:shd w:val="clear" w:color="auto" w:fill="auto"/>
          </w:tcPr>
          <w:p w:rsidR="004A1342" w:rsidRPr="00664DB9" w:rsidRDefault="004A1342" w:rsidP="00AC3634">
            <w:pPr>
              <w:jc w:val="both"/>
              <w:rPr>
                <w:sz w:val="26"/>
                <w:szCs w:val="26"/>
              </w:rPr>
            </w:pPr>
            <w:r w:rsidRPr="00664DB9">
              <w:rPr>
                <w:sz w:val="26"/>
                <w:szCs w:val="26"/>
              </w:rPr>
              <w:t>улица Ленина: со стороны фасада здания (сооружения), располагаемого вдоль проезжей части улицы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4A1342" w:rsidRPr="00664DB9" w:rsidTr="00AC3634">
        <w:tc>
          <w:tcPr>
            <w:tcW w:w="567" w:type="dxa"/>
            <w:shd w:val="clear" w:color="auto" w:fill="auto"/>
          </w:tcPr>
          <w:p w:rsidR="004A1342" w:rsidRPr="00664DB9" w:rsidRDefault="00F802DC" w:rsidP="00F802DC">
            <w:pPr>
              <w:jc w:val="center"/>
              <w:rPr>
                <w:sz w:val="26"/>
                <w:szCs w:val="26"/>
              </w:rPr>
            </w:pPr>
            <w:r>
              <w:rPr>
                <w:sz w:val="26"/>
                <w:szCs w:val="26"/>
              </w:rPr>
              <w:t>5</w:t>
            </w:r>
          </w:p>
        </w:tc>
        <w:tc>
          <w:tcPr>
            <w:tcW w:w="5244" w:type="dxa"/>
            <w:shd w:val="clear" w:color="auto" w:fill="auto"/>
          </w:tcPr>
          <w:p w:rsidR="004A1342" w:rsidRPr="00664DB9" w:rsidRDefault="009E2DEC" w:rsidP="009E2DEC">
            <w:pPr>
              <w:pStyle w:val="ad"/>
              <w:ind w:firstLine="35"/>
              <w:jc w:val="both"/>
              <w:rPr>
                <w:sz w:val="26"/>
                <w:szCs w:val="26"/>
              </w:rPr>
            </w:pPr>
            <w:r>
              <w:rPr>
                <w:sz w:val="26"/>
                <w:szCs w:val="26"/>
              </w:rPr>
              <w:t xml:space="preserve">Отдел по работе с плательщиками по </w:t>
            </w:r>
            <w:r>
              <w:rPr>
                <w:sz w:val="26"/>
                <w:szCs w:val="26"/>
              </w:rPr>
              <w:lastRenderedPageBreak/>
              <w:t>Лоевскому району и</w:t>
            </w:r>
            <w:r w:rsidR="004A1342" w:rsidRPr="00664DB9">
              <w:rPr>
                <w:sz w:val="26"/>
                <w:szCs w:val="26"/>
              </w:rPr>
              <w:t>нспекци</w:t>
            </w:r>
            <w:r>
              <w:rPr>
                <w:sz w:val="26"/>
                <w:szCs w:val="26"/>
              </w:rPr>
              <w:t>и</w:t>
            </w:r>
            <w:r w:rsidR="004A1342" w:rsidRPr="00664DB9">
              <w:rPr>
                <w:sz w:val="26"/>
                <w:szCs w:val="26"/>
              </w:rPr>
              <w:t xml:space="preserve"> Министерства по налогам и сборам Республики Беларусь по </w:t>
            </w:r>
            <w:proofErr w:type="spellStart"/>
            <w:r w:rsidR="004A1342" w:rsidRPr="00664DB9">
              <w:rPr>
                <w:sz w:val="26"/>
                <w:szCs w:val="26"/>
              </w:rPr>
              <w:t>Речицкому</w:t>
            </w:r>
            <w:proofErr w:type="spellEnd"/>
            <w:r w:rsidR="004A1342" w:rsidRPr="00664DB9">
              <w:rPr>
                <w:sz w:val="26"/>
                <w:szCs w:val="26"/>
              </w:rPr>
              <w:t xml:space="preserve"> району</w:t>
            </w:r>
          </w:p>
        </w:tc>
        <w:tc>
          <w:tcPr>
            <w:tcW w:w="8647" w:type="dxa"/>
            <w:shd w:val="clear" w:color="auto" w:fill="auto"/>
          </w:tcPr>
          <w:p w:rsidR="004A1342" w:rsidRPr="00664DB9" w:rsidRDefault="004A1342" w:rsidP="00AC3634">
            <w:pPr>
              <w:jc w:val="both"/>
              <w:rPr>
                <w:sz w:val="26"/>
                <w:szCs w:val="26"/>
              </w:rPr>
            </w:pPr>
            <w:r w:rsidRPr="00664DB9">
              <w:rPr>
                <w:sz w:val="26"/>
                <w:szCs w:val="26"/>
              </w:rPr>
              <w:lastRenderedPageBreak/>
              <w:t xml:space="preserve">улица Интернациональная: со стороны фасада здания (сооружения), </w:t>
            </w:r>
            <w:r w:rsidRPr="00664DB9">
              <w:rPr>
                <w:sz w:val="26"/>
                <w:szCs w:val="26"/>
              </w:rPr>
              <w:lastRenderedPageBreak/>
              <w:t>располагаемого вдоль проезжей части улицы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9E2DEC">
              <w:rPr>
                <w:sz w:val="26"/>
                <w:szCs w:val="26"/>
              </w:rPr>
              <w:t>, но не более 30 м</w:t>
            </w:r>
          </w:p>
        </w:tc>
      </w:tr>
      <w:tr w:rsidR="009E2DEC" w:rsidRPr="00664DB9" w:rsidTr="00AC3634">
        <w:tc>
          <w:tcPr>
            <w:tcW w:w="567" w:type="dxa"/>
            <w:shd w:val="clear" w:color="auto" w:fill="auto"/>
          </w:tcPr>
          <w:p w:rsidR="009E2DEC" w:rsidRPr="00664DB9" w:rsidRDefault="00F802DC" w:rsidP="00F802DC">
            <w:pPr>
              <w:jc w:val="center"/>
              <w:rPr>
                <w:sz w:val="26"/>
                <w:szCs w:val="26"/>
              </w:rPr>
            </w:pPr>
            <w:r>
              <w:rPr>
                <w:sz w:val="26"/>
                <w:szCs w:val="26"/>
              </w:rPr>
              <w:lastRenderedPageBreak/>
              <w:t>6</w:t>
            </w:r>
          </w:p>
        </w:tc>
        <w:tc>
          <w:tcPr>
            <w:tcW w:w="5244" w:type="dxa"/>
            <w:shd w:val="clear" w:color="auto" w:fill="auto"/>
          </w:tcPr>
          <w:p w:rsidR="009E2DEC" w:rsidRPr="00664DB9" w:rsidRDefault="009E2DEC" w:rsidP="00D80A1B">
            <w:pPr>
              <w:pStyle w:val="ad"/>
              <w:ind w:firstLine="35"/>
              <w:jc w:val="both"/>
              <w:rPr>
                <w:sz w:val="26"/>
                <w:szCs w:val="26"/>
              </w:rPr>
            </w:pPr>
            <w:r>
              <w:rPr>
                <w:sz w:val="26"/>
                <w:szCs w:val="26"/>
              </w:rPr>
              <w:t>Лоевский межрайонный отдел принудительного исполнения</w:t>
            </w:r>
          </w:p>
        </w:tc>
        <w:tc>
          <w:tcPr>
            <w:tcW w:w="8647" w:type="dxa"/>
            <w:shd w:val="clear" w:color="auto" w:fill="auto"/>
          </w:tcPr>
          <w:p w:rsidR="009E2DEC" w:rsidRPr="00664DB9" w:rsidRDefault="009E2DEC" w:rsidP="009E2DEC">
            <w:pPr>
              <w:jc w:val="both"/>
              <w:rPr>
                <w:sz w:val="26"/>
                <w:szCs w:val="26"/>
              </w:rPr>
            </w:pPr>
            <w:r w:rsidRPr="00664DB9">
              <w:rPr>
                <w:sz w:val="26"/>
                <w:szCs w:val="26"/>
              </w:rPr>
              <w:t xml:space="preserve">улица </w:t>
            </w:r>
            <w:r>
              <w:rPr>
                <w:sz w:val="26"/>
                <w:szCs w:val="26"/>
              </w:rPr>
              <w:t>Шевелева</w:t>
            </w:r>
            <w:r w:rsidRPr="00664DB9">
              <w:rPr>
                <w:sz w:val="26"/>
                <w:szCs w:val="26"/>
              </w:rPr>
              <w:t>: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Pr>
                <w:sz w:val="26"/>
                <w:szCs w:val="26"/>
              </w:rPr>
              <w:t>, но не более 30 м</w:t>
            </w:r>
          </w:p>
        </w:tc>
      </w:tr>
      <w:tr w:rsidR="004A1342" w:rsidRPr="00664DB9" w:rsidTr="00AC3634">
        <w:tc>
          <w:tcPr>
            <w:tcW w:w="567" w:type="dxa"/>
            <w:shd w:val="clear" w:color="auto" w:fill="auto"/>
          </w:tcPr>
          <w:p w:rsidR="004A1342" w:rsidRPr="00664DB9" w:rsidRDefault="00F802DC" w:rsidP="00F802DC">
            <w:pPr>
              <w:jc w:val="center"/>
              <w:rPr>
                <w:sz w:val="26"/>
                <w:szCs w:val="26"/>
              </w:rPr>
            </w:pPr>
            <w:r>
              <w:rPr>
                <w:sz w:val="26"/>
                <w:szCs w:val="26"/>
              </w:rPr>
              <w:t>7</w:t>
            </w:r>
          </w:p>
        </w:tc>
        <w:tc>
          <w:tcPr>
            <w:tcW w:w="5244" w:type="dxa"/>
            <w:shd w:val="clear" w:color="auto" w:fill="auto"/>
          </w:tcPr>
          <w:p w:rsidR="004A1342" w:rsidRPr="00664DB9" w:rsidRDefault="004A1342" w:rsidP="00627D3D">
            <w:pPr>
              <w:pStyle w:val="ad"/>
              <w:jc w:val="both"/>
              <w:rPr>
                <w:sz w:val="26"/>
                <w:szCs w:val="26"/>
              </w:rPr>
            </w:pPr>
            <w:r w:rsidRPr="00664DB9">
              <w:rPr>
                <w:sz w:val="26"/>
                <w:szCs w:val="26"/>
              </w:rPr>
              <w:t>Г</w:t>
            </w:r>
            <w:r w:rsidR="00627D3D">
              <w:rPr>
                <w:sz w:val="26"/>
                <w:szCs w:val="26"/>
              </w:rPr>
              <w:t>осударственное учреждение образования «</w:t>
            </w:r>
            <w:r w:rsidRPr="00664DB9">
              <w:rPr>
                <w:sz w:val="26"/>
                <w:szCs w:val="26"/>
              </w:rPr>
              <w:t>Лоевская средняя школа имени А.В.Козлова»</w:t>
            </w:r>
          </w:p>
        </w:tc>
        <w:tc>
          <w:tcPr>
            <w:tcW w:w="8647" w:type="dxa"/>
            <w:shd w:val="clear" w:color="auto" w:fill="auto"/>
          </w:tcPr>
          <w:p w:rsidR="004A1342" w:rsidRPr="00664DB9" w:rsidRDefault="004A1342" w:rsidP="00AC3634">
            <w:pPr>
              <w:jc w:val="both"/>
              <w:rPr>
                <w:sz w:val="26"/>
                <w:szCs w:val="26"/>
              </w:rPr>
            </w:pPr>
            <w:r w:rsidRPr="00664DB9">
              <w:rPr>
                <w:sz w:val="26"/>
                <w:szCs w:val="26"/>
              </w:rPr>
              <w:t xml:space="preserve">улица Ленина и улица </w:t>
            </w:r>
            <w:proofErr w:type="spellStart"/>
            <w:r w:rsidRPr="00664DB9">
              <w:rPr>
                <w:sz w:val="26"/>
                <w:szCs w:val="26"/>
              </w:rPr>
              <w:t>Синякова</w:t>
            </w:r>
            <w:proofErr w:type="spellEnd"/>
            <w:r w:rsidRPr="00664DB9">
              <w:rPr>
                <w:sz w:val="26"/>
                <w:szCs w:val="26"/>
              </w:rPr>
              <w:t>:</w:t>
            </w:r>
            <w:r w:rsidR="002D0126" w:rsidRPr="00664DB9">
              <w:rPr>
                <w:sz w:val="26"/>
                <w:szCs w:val="26"/>
              </w:rPr>
              <w:t xml:space="preserve"> от границы земельного участка </w:t>
            </w:r>
            <w:r w:rsidRPr="00664DB9">
              <w:rPr>
                <w:sz w:val="26"/>
                <w:szCs w:val="26"/>
              </w:rPr>
              <w:t xml:space="preserve"> </w:t>
            </w:r>
            <w:r w:rsidR="002D0126" w:rsidRPr="00664DB9">
              <w:rPr>
                <w:sz w:val="26"/>
                <w:szCs w:val="26"/>
              </w:rPr>
              <w:t>до проезжей части, по остальным сторонам земельного участка, в границах предоставленного (находящегося) земельного участка</w:t>
            </w:r>
            <w:r w:rsidR="009E2DEC">
              <w:rPr>
                <w:sz w:val="26"/>
                <w:szCs w:val="26"/>
              </w:rPr>
              <w:t>, но не более 30 м</w:t>
            </w:r>
          </w:p>
        </w:tc>
      </w:tr>
      <w:tr w:rsidR="002D0126" w:rsidRPr="00664DB9" w:rsidTr="00AC3634">
        <w:tc>
          <w:tcPr>
            <w:tcW w:w="567" w:type="dxa"/>
            <w:shd w:val="clear" w:color="auto" w:fill="auto"/>
          </w:tcPr>
          <w:p w:rsidR="002D0126" w:rsidRPr="00664DB9" w:rsidRDefault="00F802DC" w:rsidP="00F802DC">
            <w:pPr>
              <w:jc w:val="center"/>
              <w:rPr>
                <w:sz w:val="26"/>
                <w:szCs w:val="26"/>
              </w:rPr>
            </w:pPr>
            <w:r>
              <w:rPr>
                <w:sz w:val="26"/>
                <w:szCs w:val="26"/>
              </w:rPr>
              <w:t>8</w:t>
            </w:r>
          </w:p>
        </w:tc>
        <w:tc>
          <w:tcPr>
            <w:tcW w:w="5244" w:type="dxa"/>
            <w:shd w:val="clear" w:color="auto" w:fill="auto"/>
          </w:tcPr>
          <w:p w:rsidR="002D0126" w:rsidRPr="00664DB9" w:rsidRDefault="002D0126" w:rsidP="002F6404">
            <w:pPr>
              <w:pStyle w:val="ad"/>
              <w:ind w:firstLine="35"/>
              <w:jc w:val="both"/>
              <w:rPr>
                <w:sz w:val="26"/>
                <w:szCs w:val="26"/>
              </w:rPr>
            </w:pPr>
            <w:r w:rsidRPr="00664DB9">
              <w:rPr>
                <w:sz w:val="26"/>
                <w:szCs w:val="26"/>
              </w:rPr>
              <w:t>Г</w:t>
            </w:r>
            <w:r w:rsidR="002F6404">
              <w:rPr>
                <w:sz w:val="26"/>
                <w:szCs w:val="26"/>
              </w:rPr>
              <w:t>осударственное учреждение образования</w:t>
            </w:r>
            <w:r w:rsidRPr="00664DB9">
              <w:rPr>
                <w:sz w:val="26"/>
                <w:szCs w:val="26"/>
              </w:rPr>
              <w:t xml:space="preserve"> «Лоевская районная гимназия»</w:t>
            </w:r>
          </w:p>
        </w:tc>
        <w:tc>
          <w:tcPr>
            <w:tcW w:w="8647" w:type="dxa"/>
            <w:shd w:val="clear" w:color="auto" w:fill="auto"/>
          </w:tcPr>
          <w:p w:rsidR="002D0126" w:rsidRPr="00664DB9" w:rsidRDefault="002D0126" w:rsidP="00AC3634">
            <w:pPr>
              <w:jc w:val="both"/>
              <w:rPr>
                <w:sz w:val="26"/>
                <w:szCs w:val="26"/>
              </w:rPr>
            </w:pPr>
            <w:r w:rsidRPr="00664DB9">
              <w:rPr>
                <w:sz w:val="26"/>
                <w:szCs w:val="26"/>
              </w:rPr>
              <w:t>улица Октябрьская: со стороны фасада здания (сооружения), располагаемого вдоль проезжей части улицы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9E2DEC">
              <w:rPr>
                <w:sz w:val="26"/>
                <w:szCs w:val="26"/>
              </w:rPr>
              <w:t>, но не более 30 м</w:t>
            </w:r>
          </w:p>
        </w:tc>
      </w:tr>
      <w:tr w:rsidR="002D0126" w:rsidRPr="00664DB9" w:rsidTr="00AC3634">
        <w:tc>
          <w:tcPr>
            <w:tcW w:w="567" w:type="dxa"/>
            <w:shd w:val="clear" w:color="auto" w:fill="auto"/>
          </w:tcPr>
          <w:p w:rsidR="002D0126" w:rsidRPr="00664DB9" w:rsidRDefault="00F802DC" w:rsidP="00F802DC">
            <w:pPr>
              <w:jc w:val="center"/>
              <w:rPr>
                <w:sz w:val="26"/>
                <w:szCs w:val="26"/>
              </w:rPr>
            </w:pPr>
            <w:r>
              <w:rPr>
                <w:sz w:val="26"/>
                <w:szCs w:val="26"/>
              </w:rPr>
              <w:t>9</w:t>
            </w:r>
          </w:p>
        </w:tc>
        <w:tc>
          <w:tcPr>
            <w:tcW w:w="5244" w:type="dxa"/>
            <w:shd w:val="clear" w:color="auto" w:fill="auto"/>
          </w:tcPr>
          <w:p w:rsidR="002D0126" w:rsidRPr="00664DB9" w:rsidRDefault="002D0126" w:rsidP="00627D3D">
            <w:pPr>
              <w:pStyle w:val="ad"/>
              <w:ind w:firstLine="35"/>
              <w:jc w:val="both"/>
              <w:rPr>
                <w:sz w:val="26"/>
                <w:szCs w:val="26"/>
              </w:rPr>
            </w:pPr>
            <w:r w:rsidRPr="00664DB9">
              <w:rPr>
                <w:sz w:val="26"/>
                <w:szCs w:val="26"/>
              </w:rPr>
              <w:t>Г</w:t>
            </w:r>
            <w:r w:rsidR="002F6404">
              <w:rPr>
                <w:sz w:val="26"/>
                <w:szCs w:val="26"/>
              </w:rPr>
              <w:t xml:space="preserve">осударственное учреждение образования </w:t>
            </w:r>
            <w:r w:rsidRPr="00664DB9">
              <w:rPr>
                <w:sz w:val="26"/>
                <w:szCs w:val="26"/>
              </w:rPr>
              <w:t>«</w:t>
            </w:r>
            <w:r w:rsidR="00664DB9" w:rsidRPr="00664DB9">
              <w:rPr>
                <w:sz w:val="26"/>
                <w:szCs w:val="26"/>
              </w:rPr>
              <w:t xml:space="preserve">Детский сад </w:t>
            </w:r>
            <w:r w:rsidRPr="00664DB9">
              <w:rPr>
                <w:sz w:val="26"/>
                <w:szCs w:val="26"/>
              </w:rPr>
              <w:t>№ 1 г.п. Лоев»</w:t>
            </w:r>
          </w:p>
        </w:tc>
        <w:tc>
          <w:tcPr>
            <w:tcW w:w="8647" w:type="dxa"/>
            <w:shd w:val="clear" w:color="auto" w:fill="auto"/>
          </w:tcPr>
          <w:p w:rsidR="002D0126" w:rsidRPr="00664DB9" w:rsidRDefault="002D0126" w:rsidP="00AC3634">
            <w:pPr>
              <w:jc w:val="both"/>
              <w:rPr>
                <w:sz w:val="26"/>
                <w:szCs w:val="26"/>
              </w:rPr>
            </w:pPr>
            <w:r w:rsidRPr="00664DB9">
              <w:rPr>
                <w:sz w:val="26"/>
                <w:szCs w:val="26"/>
              </w:rPr>
              <w:t>улица Пинчука, переулок</w:t>
            </w:r>
            <w:r w:rsidR="009542D0" w:rsidRPr="00664DB9">
              <w:rPr>
                <w:sz w:val="26"/>
                <w:szCs w:val="26"/>
              </w:rPr>
              <w:t xml:space="preserve"> между улицами Горького и Пинчука: со стороны фасада здания (сооружения), располагаемого вдоль проезжей части улицы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9E2DEC">
              <w:rPr>
                <w:sz w:val="26"/>
                <w:szCs w:val="26"/>
              </w:rPr>
              <w:t>, но не более 30 м</w:t>
            </w:r>
          </w:p>
        </w:tc>
      </w:tr>
      <w:tr w:rsidR="00816F39" w:rsidRPr="00664DB9" w:rsidTr="00AC3634">
        <w:tc>
          <w:tcPr>
            <w:tcW w:w="567" w:type="dxa"/>
            <w:shd w:val="clear" w:color="auto" w:fill="auto"/>
          </w:tcPr>
          <w:p w:rsidR="00816F39" w:rsidRPr="00664DB9" w:rsidRDefault="00010EED" w:rsidP="00F802DC">
            <w:pPr>
              <w:jc w:val="center"/>
              <w:rPr>
                <w:sz w:val="26"/>
                <w:szCs w:val="26"/>
              </w:rPr>
            </w:pPr>
            <w:r>
              <w:rPr>
                <w:sz w:val="26"/>
                <w:szCs w:val="26"/>
              </w:rPr>
              <w:t>10</w:t>
            </w:r>
          </w:p>
        </w:tc>
        <w:tc>
          <w:tcPr>
            <w:tcW w:w="5244" w:type="dxa"/>
            <w:shd w:val="clear" w:color="auto" w:fill="auto"/>
          </w:tcPr>
          <w:p w:rsidR="00816F39" w:rsidRPr="00664DB9" w:rsidRDefault="00816F39" w:rsidP="00627D3D">
            <w:pPr>
              <w:pStyle w:val="ad"/>
              <w:ind w:firstLine="35"/>
              <w:jc w:val="both"/>
              <w:rPr>
                <w:sz w:val="26"/>
                <w:szCs w:val="26"/>
              </w:rPr>
            </w:pPr>
            <w:r w:rsidRPr="00664DB9">
              <w:rPr>
                <w:sz w:val="26"/>
                <w:szCs w:val="26"/>
              </w:rPr>
              <w:t>Г</w:t>
            </w:r>
            <w:r w:rsidR="002F6404">
              <w:rPr>
                <w:sz w:val="26"/>
                <w:szCs w:val="26"/>
              </w:rPr>
              <w:t xml:space="preserve">осударственное учреждение образования </w:t>
            </w:r>
            <w:r w:rsidRPr="00664DB9">
              <w:rPr>
                <w:sz w:val="26"/>
                <w:szCs w:val="26"/>
              </w:rPr>
              <w:t>«</w:t>
            </w:r>
            <w:r w:rsidR="00664DB9" w:rsidRPr="00664DB9">
              <w:rPr>
                <w:sz w:val="26"/>
                <w:szCs w:val="26"/>
              </w:rPr>
              <w:t>Детский сад</w:t>
            </w:r>
            <w:r w:rsidR="002F6404">
              <w:rPr>
                <w:sz w:val="26"/>
                <w:szCs w:val="26"/>
              </w:rPr>
              <w:t xml:space="preserve"> </w:t>
            </w:r>
            <w:r w:rsidRPr="00664DB9">
              <w:rPr>
                <w:sz w:val="26"/>
                <w:szCs w:val="26"/>
              </w:rPr>
              <w:t>№ 2 г.п. Лоев»</w:t>
            </w:r>
          </w:p>
        </w:tc>
        <w:tc>
          <w:tcPr>
            <w:tcW w:w="8647" w:type="dxa"/>
            <w:shd w:val="clear" w:color="auto" w:fill="auto"/>
          </w:tcPr>
          <w:p w:rsidR="00816F39" w:rsidRPr="00664DB9" w:rsidRDefault="00816F39" w:rsidP="00AC3634">
            <w:pPr>
              <w:jc w:val="both"/>
              <w:rPr>
                <w:sz w:val="26"/>
                <w:szCs w:val="26"/>
              </w:rPr>
            </w:pPr>
            <w:r w:rsidRPr="00664DB9">
              <w:rPr>
                <w:sz w:val="26"/>
                <w:szCs w:val="26"/>
              </w:rPr>
              <w:t>улица Шевелева: со стороны фасада здания (сооружения), располагаемого вдоль проезжей части улицы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9E2DEC">
              <w:rPr>
                <w:sz w:val="26"/>
                <w:szCs w:val="26"/>
              </w:rPr>
              <w:t>, но не более 30 м</w:t>
            </w:r>
          </w:p>
        </w:tc>
      </w:tr>
      <w:tr w:rsidR="00816F39" w:rsidRPr="00664DB9" w:rsidTr="00AC3634">
        <w:tc>
          <w:tcPr>
            <w:tcW w:w="567" w:type="dxa"/>
            <w:shd w:val="clear" w:color="auto" w:fill="auto"/>
          </w:tcPr>
          <w:p w:rsidR="00816F39" w:rsidRPr="00664DB9" w:rsidRDefault="00F802DC" w:rsidP="00F802DC">
            <w:pPr>
              <w:jc w:val="center"/>
              <w:rPr>
                <w:sz w:val="26"/>
                <w:szCs w:val="26"/>
              </w:rPr>
            </w:pPr>
            <w:r>
              <w:rPr>
                <w:sz w:val="26"/>
                <w:szCs w:val="26"/>
              </w:rPr>
              <w:t>11</w:t>
            </w:r>
          </w:p>
        </w:tc>
        <w:tc>
          <w:tcPr>
            <w:tcW w:w="5244" w:type="dxa"/>
            <w:shd w:val="clear" w:color="auto" w:fill="auto"/>
          </w:tcPr>
          <w:p w:rsidR="00816F39" w:rsidRPr="00664DB9" w:rsidRDefault="00816F39" w:rsidP="00627D3D">
            <w:pPr>
              <w:pStyle w:val="ad"/>
              <w:jc w:val="both"/>
              <w:rPr>
                <w:sz w:val="26"/>
                <w:szCs w:val="26"/>
              </w:rPr>
            </w:pPr>
            <w:r w:rsidRPr="00664DB9">
              <w:rPr>
                <w:sz w:val="26"/>
                <w:szCs w:val="26"/>
              </w:rPr>
              <w:t>Г</w:t>
            </w:r>
            <w:r w:rsidR="002F6404">
              <w:rPr>
                <w:sz w:val="26"/>
                <w:szCs w:val="26"/>
              </w:rPr>
              <w:t>осударственное учреждение образования «</w:t>
            </w:r>
            <w:r w:rsidR="00664DB9" w:rsidRPr="00664DB9">
              <w:rPr>
                <w:sz w:val="26"/>
                <w:szCs w:val="26"/>
              </w:rPr>
              <w:t xml:space="preserve">Детский сад </w:t>
            </w:r>
            <w:r w:rsidRPr="00664DB9">
              <w:rPr>
                <w:sz w:val="26"/>
                <w:szCs w:val="26"/>
              </w:rPr>
              <w:t>№ 3 г.п. Лоев»</w:t>
            </w:r>
          </w:p>
        </w:tc>
        <w:tc>
          <w:tcPr>
            <w:tcW w:w="8647" w:type="dxa"/>
            <w:shd w:val="clear" w:color="auto" w:fill="auto"/>
          </w:tcPr>
          <w:p w:rsidR="00816F39" w:rsidRPr="00664DB9" w:rsidRDefault="00816F39" w:rsidP="00AC3634">
            <w:pPr>
              <w:jc w:val="both"/>
              <w:rPr>
                <w:sz w:val="26"/>
                <w:szCs w:val="26"/>
              </w:rPr>
            </w:pPr>
            <w:r w:rsidRPr="00664DB9">
              <w:rPr>
                <w:sz w:val="26"/>
                <w:szCs w:val="26"/>
              </w:rPr>
              <w:t xml:space="preserve">улица </w:t>
            </w:r>
            <w:proofErr w:type="spellStart"/>
            <w:r w:rsidRPr="00664DB9">
              <w:rPr>
                <w:sz w:val="26"/>
                <w:szCs w:val="26"/>
              </w:rPr>
              <w:t>Синякова</w:t>
            </w:r>
            <w:proofErr w:type="spellEnd"/>
            <w:r w:rsidRPr="00664DB9">
              <w:rPr>
                <w:sz w:val="26"/>
                <w:szCs w:val="26"/>
              </w:rPr>
              <w:t xml:space="preserve">, ул. </w:t>
            </w:r>
            <w:proofErr w:type="spellStart"/>
            <w:r w:rsidRPr="00664DB9">
              <w:rPr>
                <w:sz w:val="26"/>
                <w:szCs w:val="26"/>
              </w:rPr>
              <w:t>Фроленкова</w:t>
            </w:r>
            <w:proofErr w:type="spellEnd"/>
            <w:r w:rsidRPr="00664DB9">
              <w:rPr>
                <w:sz w:val="26"/>
                <w:szCs w:val="26"/>
              </w:rPr>
              <w:t>: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9E2DEC">
              <w:rPr>
                <w:sz w:val="26"/>
                <w:szCs w:val="26"/>
              </w:rPr>
              <w:t>, но не более 30 м</w:t>
            </w:r>
          </w:p>
        </w:tc>
      </w:tr>
      <w:tr w:rsidR="00816F39" w:rsidRPr="00664DB9" w:rsidTr="00AC3634">
        <w:tc>
          <w:tcPr>
            <w:tcW w:w="567" w:type="dxa"/>
            <w:shd w:val="clear" w:color="auto" w:fill="auto"/>
          </w:tcPr>
          <w:p w:rsidR="00816F39" w:rsidRPr="00664DB9" w:rsidRDefault="00F802DC" w:rsidP="00F802DC">
            <w:pPr>
              <w:jc w:val="center"/>
              <w:rPr>
                <w:sz w:val="26"/>
                <w:szCs w:val="26"/>
              </w:rPr>
            </w:pPr>
            <w:r>
              <w:rPr>
                <w:sz w:val="26"/>
                <w:szCs w:val="26"/>
              </w:rPr>
              <w:t>12</w:t>
            </w:r>
          </w:p>
        </w:tc>
        <w:tc>
          <w:tcPr>
            <w:tcW w:w="5244" w:type="dxa"/>
            <w:shd w:val="clear" w:color="auto" w:fill="auto"/>
          </w:tcPr>
          <w:p w:rsidR="00816F39" w:rsidRPr="00664DB9" w:rsidRDefault="00816F39" w:rsidP="002F6404">
            <w:pPr>
              <w:pStyle w:val="ad"/>
              <w:jc w:val="both"/>
              <w:rPr>
                <w:sz w:val="26"/>
                <w:szCs w:val="26"/>
              </w:rPr>
            </w:pPr>
            <w:r w:rsidRPr="00664DB9">
              <w:rPr>
                <w:sz w:val="26"/>
                <w:szCs w:val="26"/>
              </w:rPr>
              <w:t>Г</w:t>
            </w:r>
            <w:r w:rsidR="002F6404">
              <w:rPr>
                <w:sz w:val="26"/>
                <w:szCs w:val="26"/>
              </w:rPr>
              <w:t>осударственное учреждение</w:t>
            </w:r>
            <w:r w:rsidRPr="00664DB9">
              <w:rPr>
                <w:sz w:val="26"/>
                <w:szCs w:val="26"/>
              </w:rPr>
              <w:t xml:space="preserve"> «Детско-юношеская спортивная школа Лоевского </w:t>
            </w:r>
            <w:r w:rsidRPr="00664DB9">
              <w:rPr>
                <w:sz w:val="26"/>
                <w:szCs w:val="26"/>
              </w:rPr>
              <w:lastRenderedPageBreak/>
              <w:t xml:space="preserve">района» </w:t>
            </w:r>
          </w:p>
        </w:tc>
        <w:tc>
          <w:tcPr>
            <w:tcW w:w="8647" w:type="dxa"/>
            <w:shd w:val="clear" w:color="auto" w:fill="auto"/>
          </w:tcPr>
          <w:p w:rsidR="00816F39" w:rsidRPr="00664DB9" w:rsidRDefault="00816F39" w:rsidP="00AC3634">
            <w:pPr>
              <w:jc w:val="both"/>
              <w:rPr>
                <w:sz w:val="26"/>
                <w:szCs w:val="26"/>
              </w:rPr>
            </w:pPr>
            <w:r w:rsidRPr="00664DB9">
              <w:rPr>
                <w:sz w:val="26"/>
                <w:szCs w:val="26"/>
              </w:rPr>
              <w:lastRenderedPageBreak/>
              <w:t xml:space="preserve">улица 40 лет БССР: от границы земельного участка  до проезжей части, по остальным сторонам земельного участка, в границах предоставленного </w:t>
            </w:r>
            <w:r w:rsidRPr="00664DB9">
              <w:rPr>
                <w:sz w:val="26"/>
                <w:szCs w:val="26"/>
              </w:rPr>
              <w:lastRenderedPageBreak/>
              <w:t>(находящегося) земельного участка</w:t>
            </w:r>
            <w:r w:rsidR="009E2DEC">
              <w:rPr>
                <w:sz w:val="26"/>
                <w:szCs w:val="26"/>
              </w:rPr>
              <w:t>, но не более 30 м</w:t>
            </w:r>
          </w:p>
        </w:tc>
      </w:tr>
      <w:tr w:rsidR="003F28DC" w:rsidRPr="00664DB9" w:rsidTr="00AC3634">
        <w:tc>
          <w:tcPr>
            <w:tcW w:w="567" w:type="dxa"/>
            <w:shd w:val="clear" w:color="auto" w:fill="auto"/>
          </w:tcPr>
          <w:p w:rsidR="003F28DC" w:rsidRPr="00664DB9" w:rsidRDefault="00F802DC" w:rsidP="00F802DC">
            <w:pPr>
              <w:jc w:val="center"/>
              <w:rPr>
                <w:sz w:val="26"/>
                <w:szCs w:val="26"/>
              </w:rPr>
            </w:pPr>
            <w:r>
              <w:rPr>
                <w:sz w:val="26"/>
                <w:szCs w:val="26"/>
              </w:rPr>
              <w:lastRenderedPageBreak/>
              <w:t>13</w:t>
            </w:r>
          </w:p>
        </w:tc>
        <w:tc>
          <w:tcPr>
            <w:tcW w:w="5244" w:type="dxa"/>
            <w:shd w:val="clear" w:color="auto" w:fill="auto"/>
          </w:tcPr>
          <w:p w:rsidR="003F28DC" w:rsidRPr="00664DB9" w:rsidRDefault="00664DB9" w:rsidP="0051125C">
            <w:pPr>
              <w:jc w:val="both"/>
              <w:rPr>
                <w:sz w:val="26"/>
                <w:szCs w:val="26"/>
              </w:rPr>
            </w:pPr>
            <w:r w:rsidRPr="00664DB9">
              <w:rPr>
                <w:sz w:val="26"/>
                <w:szCs w:val="26"/>
              </w:rPr>
              <w:t>Лоевский район газоснабжения филиала «</w:t>
            </w:r>
            <w:proofErr w:type="spellStart"/>
            <w:r w:rsidRPr="00664DB9">
              <w:rPr>
                <w:sz w:val="26"/>
                <w:szCs w:val="26"/>
              </w:rPr>
              <w:t>Речицкое</w:t>
            </w:r>
            <w:proofErr w:type="spellEnd"/>
            <w:r w:rsidRPr="00664DB9">
              <w:rPr>
                <w:sz w:val="26"/>
                <w:szCs w:val="26"/>
              </w:rPr>
              <w:t xml:space="preserve"> производственное управление» республиканского производственного унитарного предприятия  «</w:t>
            </w:r>
            <w:proofErr w:type="spellStart"/>
            <w:r w:rsidRPr="00664DB9">
              <w:rPr>
                <w:sz w:val="26"/>
                <w:szCs w:val="26"/>
              </w:rPr>
              <w:t>Гомельоблгаз</w:t>
            </w:r>
            <w:proofErr w:type="spellEnd"/>
            <w:r w:rsidRPr="00664DB9">
              <w:rPr>
                <w:sz w:val="26"/>
                <w:szCs w:val="26"/>
              </w:rPr>
              <w:t>»</w:t>
            </w:r>
          </w:p>
        </w:tc>
        <w:tc>
          <w:tcPr>
            <w:tcW w:w="8647" w:type="dxa"/>
            <w:shd w:val="clear" w:color="auto" w:fill="auto"/>
          </w:tcPr>
          <w:p w:rsidR="003F28DC" w:rsidRPr="00664DB9" w:rsidRDefault="003F28DC" w:rsidP="00AC3634">
            <w:pPr>
              <w:jc w:val="both"/>
              <w:rPr>
                <w:sz w:val="26"/>
                <w:szCs w:val="26"/>
              </w:rPr>
            </w:pPr>
            <w:r w:rsidRPr="00664DB9">
              <w:rPr>
                <w:sz w:val="26"/>
                <w:szCs w:val="26"/>
              </w:rPr>
              <w:t xml:space="preserve">улица </w:t>
            </w:r>
            <w:proofErr w:type="spellStart"/>
            <w:r w:rsidRPr="00664DB9">
              <w:rPr>
                <w:sz w:val="26"/>
                <w:szCs w:val="26"/>
              </w:rPr>
              <w:t>Батова</w:t>
            </w:r>
            <w:proofErr w:type="spellEnd"/>
            <w:r w:rsidRPr="00664DB9">
              <w:rPr>
                <w:sz w:val="26"/>
                <w:szCs w:val="26"/>
              </w:rPr>
              <w:t>: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9E2DEC">
              <w:rPr>
                <w:sz w:val="26"/>
                <w:szCs w:val="26"/>
              </w:rPr>
              <w:t>, но не более 30 м</w:t>
            </w:r>
          </w:p>
        </w:tc>
      </w:tr>
      <w:tr w:rsidR="003F28DC" w:rsidRPr="00664DB9" w:rsidTr="00AC3634">
        <w:tc>
          <w:tcPr>
            <w:tcW w:w="567" w:type="dxa"/>
            <w:shd w:val="clear" w:color="auto" w:fill="auto"/>
          </w:tcPr>
          <w:p w:rsidR="003F28DC" w:rsidRPr="00664DB9" w:rsidRDefault="00F802DC" w:rsidP="00F802DC">
            <w:pPr>
              <w:jc w:val="center"/>
              <w:rPr>
                <w:sz w:val="26"/>
                <w:szCs w:val="26"/>
              </w:rPr>
            </w:pPr>
            <w:r>
              <w:rPr>
                <w:sz w:val="26"/>
                <w:szCs w:val="26"/>
              </w:rPr>
              <w:t>14</w:t>
            </w:r>
          </w:p>
        </w:tc>
        <w:tc>
          <w:tcPr>
            <w:tcW w:w="5244" w:type="dxa"/>
            <w:shd w:val="clear" w:color="auto" w:fill="auto"/>
          </w:tcPr>
          <w:p w:rsidR="003F28DC" w:rsidRPr="00664DB9" w:rsidRDefault="003F28DC" w:rsidP="002F6404">
            <w:pPr>
              <w:pStyle w:val="ad"/>
              <w:jc w:val="both"/>
              <w:rPr>
                <w:sz w:val="26"/>
                <w:szCs w:val="26"/>
              </w:rPr>
            </w:pPr>
            <w:r w:rsidRPr="00664DB9">
              <w:rPr>
                <w:sz w:val="26"/>
                <w:szCs w:val="26"/>
              </w:rPr>
              <w:t>Г</w:t>
            </w:r>
            <w:r w:rsidR="002F6404">
              <w:rPr>
                <w:sz w:val="26"/>
                <w:szCs w:val="26"/>
              </w:rPr>
              <w:t>осударственное учреждение</w:t>
            </w:r>
            <w:r w:rsidRPr="00664DB9">
              <w:rPr>
                <w:sz w:val="26"/>
                <w:szCs w:val="26"/>
              </w:rPr>
              <w:t xml:space="preserve"> «Лоевский районный центр гигиены и эпидемиологии»</w:t>
            </w:r>
          </w:p>
        </w:tc>
        <w:tc>
          <w:tcPr>
            <w:tcW w:w="8647" w:type="dxa"/>
            <w:shd w:val="clear" w:color="auto" w:fill="auto"/>
          </w:tcPr>
          <w:p w:rsidR="003F28DC" w:rsidRPr="00664DB9" w:rsidRDefault="003F28DC" w:rsidP="00AC3634">
            <w:pPr>
              <w:jc w:val="both"/>
              <w:rPr>
                <w:sz w:val="26"/>
                <w:szCs w:val="26"/>
              </w:rPr>
            </w:pPr>
            <w:r w:rsidRPr="00664DB9">
              <w:rPr>
                <w:sz w:val="26"/>
                <w:szCs w:val="26"/>
              </w:rPr>
              <w:t>улица М</w:t>
            </w:r>
            <w:r w:rsidR="00F076E1" w:rsidRPr="00664DB9">
              <w:rPr>
                <w:sz w:val="26"/>
                <w:szCs w:val="26"/>
              </w:rPr>
              <w:t>е</w:t>
            </w:r>
            <w:r w:rsidRPr="00664DB9">
              <w:rPr>
                <w:sz w:val="26"/>
                <w:szCs w:val="26"/>
              </w:rPr>
              <w:t>лиораторов: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9E2DEC">
              <w:rPr>
                <w:sz w:val="26"/>
                <w:szCs w:val="26"/>
              </w:rPr>
              <w:t>, но не более 30 м</w:t>
            </w:r>
          </w:p>
        </w:tc>
      </w:tr>
      <w:tr w:rsidR="005C251A" w:rsidRPr="00664DB9" w:rsidTr="00AC3634">
        <w:tc>
          <w:tcPr>
            <w:tcW w:w="567" w:type="dxa"/>
            <w:shd w:val="clear" w:color="auto" w:fill="auto"/>
          </w:tcPr>
          <w:p w:rsidR="005C251A" w:rsidRPr="00664DB9" w:rsidRDefault="00F802DC" w:rsidP="00F802DC">
            <w:pPr>
              <w:jc w:val="center"/>
              <w:rPr>
                <w:sz w:val="26"/>
                <w:szCs w:val="26"/>
              </w:rPr>
            </w:pPr>
            <w:r>
              <w:rPr>
                <w:sz w:val="26"/>
                <w:szCs w:val="26"/>
              </w:rPr>
              <w:t>15</w:t>
            </w:r>
          </w:p>
        </w:tc>
        <w:tc>
          <w:tcPr>
            <w:tcW w:w="5244" w:type="dxa"/>
            <w:shd w:val="clear" w:color="auto" w:fill="auto"/>
          </w:tcPr>
          <w:p w:rsidR="005C251A" w:rsidRPr="00664DB9" w:rsidRDefault="005C251A" w:rsidP="00E26176">
            <w:pPr>
              <w:pStyle w:val="ad"/>
              <w:jc w:val="both"/>
              <w:rPr>
                <w:sz w:val="26"/>
                <w:szCs w:val="26"/>
              </w:rPr>
            </w:pPr>
            <w:r w:rsidRPr="00664DB9">
              <w:rPr>
                <w:sz w:val="26"/>
                <w:szCs w:val="26"/>
              </w:rPr>
              <w:t>Лоевский районный отдел по чрезвычайным ситуациям</w:t>
            </w:r>
          </w:p>
        </w:tc>
        <w:tc>
          <w:tcPr>
            <w:tcW w:w="8647" w:type="dxa"/>
            <w:shd w:val="clear" w:color="auto" w:fill="auto"/>
          </w:tcPr>
          <w:p w:rsidR="005C251A" w:rsidRPr="00664DB9" w:rsidRDefault="005C251A" w:rsidP="00AC3634">
            <w:pPr>
              <w:jc w:val="both"/>
              <w:rPr>
                <w:sz w:val="26"/>
                <w:szCs w:val="26"/>
              </w:rPr>
            </w:pPr>
            <w:r w:rsidRPr="00664DB9">
              <w:rPr>
                <w:sz w:val="26"/>
                <w:szCs w:val="26"/>
              </w:rPr>
              <w:t>улица Первомайская: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9E2DEC">
              <w:rPr>
                <w:sz w:val="26"/>
                <w:szCs w:val="26"/>
              </w:rPr>
              <w:t>, но не более 30 м</w:t>
            </w:r>
          </w:p>
        </w:tc>
      </w:tr>
      <w:tr w:rsidR="003F28DC" w:rsidRPr="00664DB9" w:rsidTr="00AC3634">
        <w:tc>
          <w:tcPr>
            <w:tcW w:w="567" w:type="dxa"/>
            <w:shd w:val="clear" w:color="auto" w:fill="auto"/>
          </w:tcPr>
          <w:p w:rsidR="003F28DC" w:rsidRPr="00664DB9" w:rsidRDefault="00F802DC" w:rsidP="00F802DC">
            <w:pPr>
              <w:jc w:val="center"/>
              <w:rPr>
                <w:sz w:val="26"/>
                <w:szCs w:val="26"/>
              </w:rPr>
            </w:pPr>
            <w:r>
              <w:rPr>
                <w:sz w:val="26"/>
                <w:szCs w:val="26"/>
              </w:rPr>
              <w:t>16</w:t>
            </w:r>
          </w:p>
        </w:tc>
        <w:tc>
          <w:tcPr>
            <w:tcW w:w="5244" w:type="dxa"/>
            <w:shd w:val="clear" w:color="auto" w:fill="auto"/>
          </w:tcPr>
          <w:p w:rsidR="003F28DC" w:rsidRPr="00664DB9" w:rsidRDefault="007158A5" w:rsidP="00D80A1B">
            <w:pPr>
              <w:pStyle w:val="ad"/>
              <w:ind w:firstLine="35"/>
              <w:jc w:val="both"/>
              <w:rPr>
                <w:sz w:val="26"/>
                <w:szCs w:val="26"/>
              </w:rPr>
            </w:pPr>
            <w:proofErr w:type="spellStart"/>
            <w:r>
              <w:rPr>
                <w:sz w:val="26"/>
                <w:szCs w:val="26"/>
              </w:rPr>
              <w:t>О</w:t>
            </w:r>
            <w:r w:rsidR="00D80A1B">
              <w:rPr>
                <w:sz w:val="26"/>
                <w:szCs w:val="26"/>
              </w:rPr>
              <w:t>бшество</w:t>
            </w:r>
            <w:proofErr w:type="spellEnd"/>
            <w:r w:rsidR="00D80A1B">
              <w:rPr>
                <w:sz w:val="26"/>
                <w:szCs w:val="26"/>
              </w:rPr>
              <w:t xml:space="preserve"> с ограниченной ответственностью «</w:t>
            </w:r>
            <w:proofErr w:type="spellStart"/>
            <w:r>
              <w:rPr>
                <w:sz w:val="26"/>
                <w:szCs w:val="26"/>
              </w:rPr>
              <w:t>Лоевстройматериалы</w:t>
            </w:r>
            <w:proofErr w:type="spellEnd"/>
            <w:r>
              <w:rPr>
                <w:sz w:val="26"/>
                <w:szCs w:val="26"/>
              </w:rPr>
              <w:t>»</w:t>
            </w:r>
          </w:p>
        </w:tc>
        <w:tc>
          <w:tcPr>
            <w:tcW w:w="8647" w:type="dxa"/>
            <w:shd w:val="clear" w:color="auto" w:fill="auto"/>
          </w:tcPr>
          <w:p w:rsidR="003F28DC" w:rsidRPr="00664DB9" w:rsidRDefault="003F28DC" w:rsidP="00AC3634">
            <w:pPr>
              <w:jc w:val="both"/>
              <w:rPr>
                <w:sz w:val="26"/>
                <w:szCs w:val="26"/>
              </w:rPr>
            </w:pPr>
            <w:r w:rsidRPr="00664DB9">
              <w:rPr>
                <w:sz w:val="26"/>
                <w:szCs w:val="26"/>
              </w:rPr>
              <w:t xml:space="preserve">улица </w:t>
            </w:r>
            <w:proofErr w:type="spellStart"/>
            <w:r w:rsidRPr="00664DB9">
              <w:rPr>
                <w:sz w:val="26"/>
                <w:szCs w:val="26"/>
              </w:rPr>
              <w:t>Батова</w:t>
            </w:r>
            <w:proofErr w:type="spellEnd"/>
            <w:r w:rsidRPr="00664DB9">
              <w:rPr>
                <w:sz w:val="26"/>
                <w:szCs w:val="26"/>
              </w:rPr>
              <w:t>: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851194" w:rsidRPr="00664DB9" w:rsidTr="00AC3634">
        <w:tc>
          <w:tcPr>
            <w:tcW w:w="567" w:type="dxa"/>
            <w:shd w:val="clear" w:color="auto" w:fill="auto"/>
          </w:tcPr>
          <w:p w:rsidR="00851194" w:rsidRPr="00664DB9" w:rsidRDefault="00F802DC" w:rsidP="00F802DC">
            <w:pPr>
              <w:jc w:val="center"/>
              <w:rPr>
                <w:sz w:val="26"/>
                <w:szCs w:val="26"/>
              </w:rPr>
            </w:pPr>
            <w:r>
              <w:rPr>
                <w:sz w:val="26"/>
                <w:szCs w:val="26"/>
              </w:rPr>
              <w:t>17</w:t>
            </w:r>
          </w:p>
        </w:tc>
        <w:tc>
          <w:tcPr>
            <w:tcW w:w="5244" w:type="dxa"/>
            <w:shd w:val="clear" w:color="auto" w:fill="auto"/>
          </w:tcPr>
          <w:p w:rsidR="007158A5" w:rsidRDefault="00851194" w:rsidP="00D80A1B">
            <w:pPr>
              <w:pStyle w:val="ad"/>
              <w:jc w:val="both"/>
              <w:rPr>
                <w:sz w:val="26"/>
                <w:szCs w:val="26"/>
              </w:rPr>
            </w:pPr>
            <w:r w:rsidRPr="00664DB9">
              <w:rPr>
                <w:sz w:val="26"/>
                <w:szCs w:val="26"/>
              </w:rPr>
              <w:t>Лоевский участок дорожно-ремонтного с</w:t>
            </w:r>
            <w:r w:rsidR="007158A5">
              <w:rPr>
                <w:sz w:val="26"/>
                <w:szCs w:val="26"/>
              </w:rPr>
              <w:t>троительного управления № 114  г. Речица</w:t>
            </w:r>
            <w:r w:rsidRPr="00664DB9">
              <w:rPr>
                <w:sz w:val="26"/>
                <w:szCs w:val="26"/>
              </w:rPr>
              <w:t xml:space="preserve">    </w:t>
            </w:r>
          </w:p>
          <w:p w:rsidR="00851194" w:rsidRPr="00664DB9" w:rsidRDefault="00D80A1B" w:rsidP="00D80A1B">
            <w:pPr>
              <w:pStyle w:val="ad"/>
              <w:jc w:val="both"/>
              <w:rPr>
                <w:sz w:val="26"/>
                <w:szCs w:val="26"/>
              </w:rPr>
            </w:pPr>
            <w:r>
              <w:rPr>
                <w:sz w:val="26"/>
                <w:szCs w:val="26"/>
              </w:rPr>
              <w:t>г. </w:t>
            </w:r>
            <w:r w:rsidR="00851194" w:rsidRPr="00664DB9">
              <w:rPr>
                <w:sz w:val="26"/>
                <w:szCs w:val="26"/>
              </w:rPr>
              <w:t>Речица</w:t>
            </w:r>
            <w:r>
              <w:rPr>
                <w:sz w:val="26"/>
                <w:szCs w:val="26"/>
              </w:rPr>
              <w:t> </w:t>
            </w:r>
            <w:r w:rsidR="00851194" w:rsidRPr="00664DB9">
              <w:rPr>
                <w:sz w:val="26"/>
                <w:szCs w:val="26"/>
              </w:rPr>
              <w:t>КПРСУП «</w:t>
            </w:r>
            <w:proofErr w:type="spellStart"/>
            <w:r w:rsidR="00851194" w:rsidRPr="00664DB9">
              <w:rPr>
                <w:sz w:val="26"/>
                <w:szCs w:val="26"/>
              </w:rPr>
              <w:t>Гомельоблдорстрой</w:t>
            </w:r>
            <w:proofErr w:type="spellEnd"/>
            <w:r w:rsidR="00851194" w:rsidRPr="00664DB9">
              <w:rPr>
                <w:sz w:val="26"/>
                <w:szCs w:val="26"/>
              </w:rPr>
              <w:t>»</w:t>
            </w:r>
          </w:p>
        </w:tc>
        <w:tc>
          <w:tcPr>
            <w:tcW w:w="8647" w:type="dxa"/>
            <w:shd w:val="clear" w:color="auto" w:fill="auto"/>
          </w:tcPr>
          <w:p w:rsidR="00851194" w:rsidRPr="00664DB9" w:rsidRDefault="00851194" w:rsidP="00AC3634">
            <w:pPr>
              <w:jc w:val="both"/>
              <w:rPr>
                <w:sz w:val="26"/>
                <w:szCs w:val="26"/>
              </w:rPr>
            </w:pPr>
            <w:r w:rsidRPr="00664DB9">
              <w:rPr>
                <w:sz w:val="26"/>
                <w:szCs w:val="26"/>
              </w:rPr>
              <w:t xml:space="preserve">улица </w:t>
            </w:r>
            <w:proofErr w:type="spellStart"/>
            <w:r w:rsidRPr="00664DB9">
              <w:rPr>
                <w:sz w:val="26"/>
                <w:szCs w:val="26"/>
              </w:rPr>
              <w:t>Синякова</w:t>
            </w:r>
            <w:proofErr w:type="spellEnd"/>
            <w:r w:rsidRPr="00664DB9">
              <w:rPr>
                <w:sz w:val="26"/>
                <w:szCs w:val="26"/>
              </w:rPr>
              <w:t>: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851194" w:rsidRPr="00664DB9" w:rsidTr="00AC3634">
        <w:tc>
          <w:tcPr>
            <w:tcW w:w="567" w:type="dxa"/>
            <w:shd w:val="clear" w:color="auto" w:fill="auto"/>
          </w:tcPr>
          <w:p w:rsidR="00851194" w:rsidRPr="00664DB9" w:rsidRDefault="00F802DC" w:rsidP="00F802DC">
            <w:pPr>
              <w:jc w:val="center"/>
              <w:rPr>
                <w:sz w:val="26"/>
                <w:szCs w:val="26"/>
              </w:rPr>
            </w:pPr>
            <w:r>
              <w:rPr>
                <w:sz w:val="26"/>
                <w:szCs w:val="26"/>
              </w:rPr>
              <w:t>18</w:t>
            </w:r>
          </w:p>
        </w:tc>
        <w:tc>
          <w:tcPr>
            <w:tcW w:w="5244" w:type="dxa"/>
            <w:shd w:val="clear" w:color="auto" w:fill="auto"/>
          </w:tcPr>
          <w:p w:rsidR="00851194" w:rsidRPr="00664DB9" w:rsidRDefault="00851194" w:rsidP="0017460A">
            <w:pPr>
              <w:pStyle w:val="ad"/>
              <w:rPr>
                <w:sz w:val="26"/>
                <w:szCs w:val="26"/>
              </w:rPr>
            </w:pPr>
            <w:r w:rsidRPr="00664DB9">
              <w:rPr>
                <w:sz w:val="26"/>
                <w:szCs w:val="26"/>
              </w:rPr>
              <w:t xml:space="preserve">Открытое акционерное общество «Лоевский </w:t>
            </w:r>
            <w:proofErr w:type="spellStart"/>
            <w:r w:rsidR="0017460A" w:rsidRPr="00664DB9">
              <w:rPr>
                <w:sz w:val="26"/>
                <w:szCs w:val="26"/>
              </w:rPr>
              <w:t>а</w:t>
            </w:r>
            <w:r w:rsidRPr="00664DB9">
              <w:rPr>
                <w:sz w:val="26"/>
                <w:szCs w:val="26"/>
              </w:rPr>
              <w:t>гротехсервис</w:t>
            </w:r>
            <w:proofErr w:type="spellEnd"/>
            <w:r w:rsidRPr="00664DB9">
              <w:rPr>
                <w:sz w:val="26"/>
                <w:szCs w:val="26"/>
              </w:rPr>
              <w:t>»</w:t>
            </w:r>
          </w:p>
        </w:tc>
        <w:tc>
          <w:tcPr>
            <w:tcW w:w="8647" w:type="dxa"/>
            <w:shd w:val="clear" w:color="auto" w:fill="auto"/>
          </w:tcPr>
          <w:p w:rsidR="00851194" w:rsidRPr="00664DB9" w:rsidRDefault="00851194" w:rsidP="00AC3634">
            <w:pPr>
              <w:jc w:val="both"/>
              <w:rPr>
                <w:sz w:val="26"/>
                <w:szCs w:val="26"/>
              </w:rPr>
            </w:pPr>
            <w:r w:rsidRPr="00664DB9">
              <w:rPr>
                <w:sz w:val="26"/>
                <w:szCs w:val="26"/>
              </w:rPr>
              <w:t xml:space="preserve">улицы 40 </w:t>
            </w:r>
            <w:r w:rsidR="00F076E1" w:rsidRPr="00664DB9">
              <w:rPr>
                <w:sz w:val="26"/>
                <w:szCs w:val="26"/>
              </w:rPr>
              <w:t>л</w:t>
            </w:r>
            <w:r w:rsidRPr="00664DB9">
              <w:rPr>
                <w:sz w:val="26"/>
                <w:szCs w:val="26"/>
              </w:rPr>
              <w:t xml:space="preserve">ет БССР, </w:t>
            </w:r>
            <w:proofErr w:type="spellStart"/>
            <w:r w:rsidRPr="00664DB9">
              <w:rPr>
                <w:sz w:val="26"/>
                <w:szCs w:val="26"/>
              </w:rPr>
              <w:t>Синякова</w:t>
            </w:r>
            <w:proofErr w:type="spellEnd"/>
            <w:r w:rsidRPr="00664DB9">
              <w:rPr>
                <w:sz w:val="26"/>
                <w:szCs w:val="26"/>
              </w:rPr>
              <w:t>: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851194" w:rsidRPr="00664DB9" w:rsidTr="00AC3634">
        <w:tc>
          <w:tcPr>
            <w:tcW w:w="567" w:type="dxa"/>
            <w:shd w:val="clear" w:color="auto" w:fill="auto"/>
          </w:tcPr>
          <w:p w:rsidR="00851194" w:rsidRPr="00664DB9" w:rsidRDefault="00F802DC" w:rsidP="00F802DC">
            <w:pPr>
              <w:jc w:val="center"/>
              <w:rPr>
                <w:sz w:val="26"/>
                <w:szCs w:val="26"/>
              </w:rPr>
            </w:pPr>
            <w:r>
              <w:rPr>
                <w:sz w:val="26"/>
                <w:szCs w:val="26"/>
              </w:rPr>
              <w:t>19</w:t>
            </w:r>
          </w:p>
        </w:tc>
        <w:tc>
          <w:tcPr>
            <w:tcW w:w="5244" w:type="dxa"/>
            <w:shd w:val="clear" w:color="auto" w:fill="auto"/>
          </w:tcPr>
          <w:p w:rsidR="00851194" w:rsidRPr="00664DB9" w:rsidRDefault="00851194" w:rsidP="00D80A1B">
            <w:pPr>
              <w:pStyle w:val="ad"/>
              <w:jc w:val="both"/>
              <w:rPr>
                <w:sz w:val="26"/>
                <w:szCs w:val="26"/>
              </w:rPr>
            </w:pPr>
            <w:r w:rsidRPr="00664DB9">
              <w:rPr>
                <w:sz w:val="26"/>
                <w:szCs w:val="26"/>
              </w:rPr>
              <w:t>Коммунальное мелиоративное  унитарное предприятие «Лоевское ПМС»</w:t>
            </w:r>
          </w:p>
        </w:tc>
        <w:tc>
          <w:tcPr>
            <w:tcW w:w="8647" w:type="dxa"/>
            <w:shd w:val="clear" w:color="auto" w:fill="auto"/>
          </w:tcPr>
          <w:p w:rsidR="00851194" w:rsidRPr="00664DB9" w:rsidRDefault="00851194" w:rsidP="00AC3634">
            <w:pPr>
              <w:jc w:val="both"/>
              <w:rPr>
                <w:sz w:val="26"/>
                <w:szCs w:val="26"/>
              </w:rPr>
            </w:pPr>
            <w:r w:rsidRPr="00664DB9">
              <w:rPr>
                <w:sz w:val="26"/>
                <w:szCs w:val="26"/>
              </w:rPr>
              <w:t xml:space="preserve">улица </w:t>
            </w:r>
            <w:proofErr w:type="spellStart"/>
            <w:r w:rsidRPr="00664DB9">
              <w:rPr>
                <w:sz w:val="26"/>
                <w:szCs w:val="26"/>
              </w:rPr>
              <w:t>Синякова</w:t>
            </w:r>
            <w:proofErr w:type="spellEnd"/>
            <w:r w:rsidRPr="00664DB9">
              <w:rPr>
                <w:sz w:val="26"/>
                <w:szCs w:val="26"/>
              </w:rPr>
              <w:t>: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851194" w:rsidRPr="00664DB9" w:rsidTr="00AC3634">
        <w:tc>
          <w:tcPr>
            <w:tcW w:w="567" w:type="dxa"/>
            <w:shd w:val="clear" w:color="auto" w:fill="auto"/>
          </w:tcPr>
          <w:p w:rsidR="00851194" w:rsidRPr="00664DB9" w:rsidRDefault="00F802DC" w:rsidP="00F802DC">
            <w:pPr>
              <w:jc w:val="center"/>
              <w:rPr>
                <w:sz w:val="26"/>
                <w:szCs w:val="26"/>
              </w:rPr>
            </w:pPr>
            <w:r>
              <w:rPr>
                <w:sz w:val="26"/>
                <w:szCs w:val="26"/>
              </w:rPr>
              <w:t>20</w:t>
            </w:r>
          </w:p>
        </w:tc>
        <w:tc>
          <w:tcPr>
            <w:tcW w:w="5244" w:type="dxa"/>
            <w:shd w:val="clear" w:color="auto" w:fill="auto"/>
          </w:tcPr>
          <w:p w:rsidR="00851194" w:rsidRPr="00664DB9" w:rsidRDefault="00851194" w:rsidP="00D80A1B">
            <w:pPr>
              <w:pStyle w:val="ad"/>
              <w:jc w:val="both"/>
              <w:rPr>
                <w:sz w:val="26"/>
                <w:szCs w:val="26"/>
              </w:rPr>
            </w:pPr>
            <w:r w:rsidRPr="00664DB9">
              <w:rPr>
                <w:sz w:val="26"/>
                <w:szCs w:val="26"/>
              </w:rPr>
              <w:t>Лоевский  район электрических сетей филиала Речицкие электрические сети РУП «Гомельэнерго»</w:t>
            </w:r>
          </w:p>
        </w:tc>
        <w:tc>
          <w:tcPr>
            <w:tcW w:w="8647" w:type="dxa"/>
            <w:shd w:val="clear" w:color="auto" w:fill="auto"/>
          </w:tcPr>
          <w:p w:rsidR="00851194" w:rsidRPr="00664DB9" w:rsidRDefault="00851194" w:rsidP="00AC3634">
            <w:pPr>
              <w:jc w:val="both"/>
              <w:rPr>
                <w:sz w:val="26"/>
                <w:szCs w:val="26"/>
              </w:rPr>
            </w:pPr>
            <w:r w:rsidRPr="00664DB9">
              <w:rPr>
                <w:sz w:val="26"/>
                <w:szCs w:val="26"/>
              </w:rPr>
              <w:t>улица Пролетарская: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5C251A" w:rsidRPr="00664DB9" w:rsidTr="00AC3634">
        <w:tc>
          <w:tcPr>
            <w:tcW w:w="567" w:type="dxa"/>
            <w:shd w:val="clear" w:color="auto" w:fill="auto"/>
          </w:tcPr>
          <w:p w:rsidR="005C251A" w:rsidRPr="00AC3634" w:rsidRDefault="00F802DC" w:rsidP="00F802DC">
            <w:pPr>
              <w:jc w:val="center"/>
              <w:rPr>
                <w:sz w:val="26"/>
                <w:szCs w:val="26"/>
              </w:rPr>
            </w:pPr>
            <w:r>
              <w:rPr>
                <w:sz w:val="26"/>
                <w:szCs w:val="26"/>
              </w:rPr>
              <w:t>21</w:t>
            </w:r>
          </w:p>
        </w:tc>
        <w:tc>
          <w:tcPr>
            <w:tcW w:w="5244" w:type="dxa"/>
            <w:shd w:val="clear" w:color="auto" w:fill="auto"/>
          </w:tcPr>
          <w:p w:rsidR="005C251A" w:rsidRPr="00AC3634" w:rsidRDefault="005C251A" w:rsidP="00AC3634">
            <w:pPr>
              <w:pStyle w:val="ad"/>
              <w:ind w:firstLine="35"/>
              <w:jc w:val="both"/>
              <w:rPr>
                <w:sz w:val="26"/>
                <w:szCs w:val="26"/>
              </w:rPr>
            </w:pPr>
            <w:r w:rsidRPr="00AC3634">
              <w:rPr>
                <w:sz w:val="26"/>
                <w:szCs w:val="26"/>
              </w:rPr>
              <w:t xml:space="preserve">Производственный участок </w:t>
            </w:r>
            <w:proofErr w:type="gramStart"/>
            <w:r w:rsidR="00AC3634" w:rsidRPr="00AC3634">
              <w:rPr>
                <w:sz w:val="26"/>
                <w:szCs w:val="26"/>
              </w:rPr>
              <w:t>г</w:t>
            </w:r>
            <w:proofErr w:type="gramEnd"/>
            <w:r w:rsidR="00AC3634" w:rsidRPr="00AC3634">
              <w:rPr>
                <w:sz w:val="26"/>
                <w:szCs w:val="26"/>
              </w:rPr>
              <w:t xml:space="preserve">.п. Лоев филиала «Автобусный парк № 3» </w:t>
            </w:r>
            <w:r w:rsidR="00AC3634">
              <w:rPr>
                <w:sz w:val="26"/>
                <w:szCs w:val="26"/>
              </w:rPr>
              <w:t xml:space="preserve">                </w:t>
            </w:r>
            <w:r w:rsidR="00AC36F9">
              <w:rPr>
                <w:sz w:val="26"/>
                <w:szCs w:val="26"/>
              </w:rPr>
              <w:t xml:space="preserve"> </w:t>
            </w:r>
            <w:r w:rsidR="00AC3634" w:rsidRPr="00AC3634">
              <w:rPr>
                <w:sz w:val="26"/>
                <w:szCs w:val="26"/>
              </w:rPr>
              <w:t xml:space="preserve">г. Речица </w:t>
            </w:r>
            <w:r w:rsidRPr="00AC3634">
              <w:rPr>
                <w:sz w:val="26"/>
                <w:szCs w:val="26"/>
                <w:lang w:val="be-BY"/>
              </w:rPr>
              <w:t>открытого акци</w:t>
            </w:r>
            <w:r w:rsidR="00AC3634" w:rsidRPr="00AC3634">
              <w:rPr>
                <w:sz w:val="26"/>
                <w:szCs w:val="26"/>
                <w:lang w:val="be-BY"/>
              </w:rPr>
              <w:t>о</w:t>
            </w:r>
            <w:r w:rsidRPr="00AC3634">
              <w:rPr>
                <w:sz w:val="26"/>
                <w:szCs w:val="26"/>
                <w:lang w:val="be-BY"/>
              </w:rPr>
              <w:t xml:space="preserve">нерного общества </w:t>
            </w:r>
            <w:r w:rsidRPr="00AC3634">
              <w:rPr>
                <w:sz w:val="26"/>
                <w:szCs w:val="26"/>
              </w:rPr>
              <w:lastRenderedPageBreak/>
              <w:t>«</w:t>
            </w:r>
            <w:r w:rsidRPr="00AC3634">
              <w:rPr>
                <w:sz w:val="26"/>
                <w:szCs w:val="26"/>
                <w:lang w:val="be-BY"/>
              </w:rPr>
              <w:t>Гомельоблавтотранс</w:t>
            </w:r>
            <w:r w:rsidRPr="00AC3634">
              <w:rPr>
                <w:sz w:val="26"/>
                <w:szCs w:val="26"/>
              </w:rPr>
              <w:t>»</w:t>
            </w:r>
          </w:p>
        </w:tc>
        <w:tc>
          <w:tcPr>
            <w:tcW w:w="8647" w:type="dxa"/>
            <w:shd w:val="clear" w:color="auto" w:fill="auto"/>
          </w:tcPr>
          <w:p w:rsidR="005C251A" w:rsidRPr="00AC3634" w:rsidRDefault="005C251A" w:rsidP="00AC3634">
            <w:pPr>
              <w:jc w:val="both"/>
              <w:rPr>
                <w:sz w:val="26"/>
                <w:szCs w:val="26"/>
              </w:rPr>
            </w:pPr>
            <w:r w:rsidRPr="00AC3634">
              <w:rPr>
                <w:sz w:val="26"/>
                <w:szCs w:val="26"/>
              </w:rPr>
              <w:lastRenderedPageBreak/>
              <w:t xml:space="preserve">улица </w:t>
            </w:r>
            <w:proofErr w:type="spellStart"/>
            <w:r w:rsidRPr="00AC3634">
              <w:rPr>
                <w:sz w:val="26"/>
                <w:szCs w:val="26"/>
              </w:rPr>
              <w:t>Батова</w:t>
            </w:r>
            <w:proofErr w:type="spellEnd"/>
            <w:r w:rsidRPr="00AC3634">
              <w:rPr>
                <w:sz w:val="26"/>
                <w:szCs w:val="26"/>
              </w:rPr>
              <w:t xml:space="preserve">, улица Ленина, улица Трудовая: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w:t>
            </w:r>
            <w:r w:rsidRPr="00AC3634">
              <w:rPr>
                <w:sz w:val="26"/>
                <w:szCs w:val="26"/>
              </w:rPr>
              <w:lastRenderedPageBreak/>
              <w:t>30 метров</w:t>
            </w:r>
          </w:p>
        </w:tc>
      </w:tr>
      <w:tr w:rsidR="00851194" w:rsidRPr="00664DB9" w:rsidTr="00AC3634">
        <w:tc>
          <w:tcPr>
            <w:tcW w:w="567" w:type="dxa"/>
            <w:shd w:val="clear" w:color="auto" w:fill="auto"/>
          </w:tcPr>
          <w:p w:rsidR="00851194" w:rsidRPr="00664DB9" w:rsidRDefault="00851194" w:rsidP="00F802DC">
            <w:pPr>
              <w:jc w:val="center"/>
              <w:rPr>
                <w:sz w:val="26"/>
                <w:szCs w:val="26"/>
              </w:rPr>
            </w:pPr>
          </w:p>
        </w:tc>
        <w:tc>
          <w:tcPr>
            <w:tcW w:w="5244" w:type="dxa"/>
            <w:shd w:val="clear" w:color="auto" w:fill="auto"/>
          </w:tcPr>
          <w:p w:rsidR="00851194" w:rsidRPr="00664DB9" w:rsidRDefault="00851194" w:rsidP="00D80A1B">
            <w:pPr>
              <w:pStyle w:val="ad"/>
              <w:jc w:val="both"/>
              <w:rPr>
                <w:sz w:val="26"/>
                <w:szCs w:val="26"/>
              </w:rPr>
            </w:pPr>
            <w:r w:rsidRPr="00664DB9">
              <w:rPr>
                <w:sz w:val="26"/>
                <w:szCs w:val="26"/>
              </w:rPr>
              <w:t>Лоевская районная инспекция филиала «</w:t>
            </w:r>
            <w:proofErr w:type="spellStart"/>
            <w:r w:rsidRPr="00664DB9">
              <w:rPr>
                <w:sz w:val="26"/>
                <w:szCs w:val="26"/>
              </w:rPr>
              <w:t>Энергогазнадзор</w:t>
            </w:r>
            <w:proofErr w:type="spellEnd"/>
            <w:r w:rsidRPr="00664DB9">
              <w:rPr>
                <w:sz w:val="26"/>
                <w:szCs w:val="26"/>
              </w:rPr>
              <w:t xml:space="preserve">» Речицкого межрайонного отдела РУП «Гомельэнерго» </w:t>
            </w:r>
          </w:p>
        </w:tc>
        <w:tc>
          <w:tcPr>
            <w:tcW w:w="8647" w:type="dxa"/>
            <w:shd w:val="clear" w:color="auto" w:fill="auto"/>
          </w:tcPr>
          <w:p w:rsidR="00851194" w:rsidRPr="00664DB9" w:rsidRDefault="00851194" w:rsidP="00AC3634">
            <w:pPr>
              <w:jc w:val="both"/>
              <w:rPr>
                <w:sz w:val="26"/>
                <w:szCs w:val="26"/>
              </w:rPr>
            </w:pPr>
            <w:r w:rsidRPr="00664DB9">
              <w:rPr>
                <w:sz w:val="26"/>
                <w:szCs w:val="26"/>
              </w:rPr>
              <w:t>улица Пролетарская: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103F92">
              <w:rPr>
                <w:sz w:val="26"/>
                <w:szCs w:val="26"/>
              </w:rPr>
              <w:t>, но не более 30 м</w:t>
            </w:r>
          </w:p>
        </w:tc>
      </w:tr>
      <w:tr w:rsidR="00851194" w:rsidRPr="00664DB9" w:rsidTr="00AC3634">
        <w:tc>
          <w:tcPr>
            <w:tcW w:w="567" w:type="dxa"/>
            <w:shd w:val="clear" w:color="auto" w:fill="auto"/>
          </w:tcPr>
          <w:p w:rsidR="00851194" w:rsidRPr="00664DB9" w:rsidRDefault="00F802DC" w:rsidP="00F802DC">
            <w:pPr>
              <w:jc w:val="center"/>
              <w:rPr>
                <w:sz w:val="26"/>
                <w:szCs w:val="26"/>
              </w:rPr>
            </w:pPr>
            <w:r>
              <w:rPr>
                <w:sz w:val="26"/>
                <w:szCs w:val="26"/>
              </w:rPr>
              <w:t>22</w:t>
            </w:r>
          </w:p>
        </w:tc>
        <w:tc>
          <w:tcPr>
            <w:tcW w:w="5244" w:type="dxa"/>
            <w:shd w:val="clear" w:color="auto" w:fill="auto"/>
          </w:tcPr>
          <w:p w:rsidR="00851194" w:rsidRPr="00664DB9" w:rsidRDefault="00851194" w:rsidP="00D80A1B">
            <w:pPr>
              <w:pStyle w:val="ad"/>
              <w:jc w:val="both"/>
              <w:rPr>
                <w:sz w:val="26"/>
                <w:szCs w:val="26"/>
              </w:rPr>
            </w:pPr>
            <w:r w:rsidRPr="00664DB9">
              <w:rPr>
                <w:sz w:val="26"/>
                <w:szCs w:val="26"/>
              </w:rPr>
              <w:t>Концерн «</w:t>
            </w:r>
            <w:proofErr w:type="spellStart"/>
            <w:r w:rsidRPr="00664DB9">
              <w:rPr>
                <w:sz w:val="26"/>
                <w:szCs w:val="26"/>
              </w:rPr>
              <w:t>Белэнерго</w:t>
            </w:r>
            <w:proofErr w:type="spellEnd"/>
            <w:r w:rsidRPr="00664DB9">
              <w:rPr>
                <w:sz w:val="26"/>
                <w:szCs w:val="26"/>
              </w:rPr>
              <w:t xml:space="preserve">» </w:t>
            </w:r>
            <w:proofErr w:type="spellStart"/>
            <w:r w:rsidRPr="00664DB9">
              <w:rPr>
                <w:sz w:val="26"/>
                <w:szCs w:val="26"/>
              </w:rPr>
              <w:t>Энергосбыт</w:t>
            </w:r>
            <w:proofErr w:type="spellEnd"/>
            <w:r w:rsidRPr="00664DB9">
              <w:rPr>
                <w:sz w:val="26"/>
                <w:szCs w:val="26"/>
              </w:rPr>
              <w:t xml:space="preserve"> –  филиал РУП «Гомельэнерго» Лоевский производственный участок</w:t>
            </w:r>
          </w:p>
        </w:tc>
        <w:tc>
          <w:tcPr>
            <w:tcW w:w="8647" w:type="dxa"/>
            <w:shd w:val="clear" w:color="auto" w:fill="auto"/>
          </w:tcPr>
          <w:p w:rsidR="00851194" w:rsidRPr="00664DB9" w:rsidRDefault="00851194" w:rsidP="00AC3634">
            <w:pPr>
              <w:jc w:val="both"/>
              <w:rPr>
                <w:sz w:val="26"/>
                <w:szCs w:val="26"/>
              </w:rPr>
            </w:pPr>
            <w:r w:rsidRPr="00664DB9">
              <w:rPr>
                <w:sz w:val="26"/>
                <w:szCs w:val="26"/>
              </w:rPr>
              <w:t>улица Пролетарская: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103F92">
              <w:rPr>
                <w:sz w:val="26"/>
                <w:szCs w:val="26"/>
              </w:rPr>
              <w:t>, но не более 30 м</w:t>
            </w:r>
          </w:p>
        </w:tc>
      </w:tr>
      <w:tr w:rsidR="00851194" w:rsidRPr="00664DB9" w:rsidTr="00AC3634">
        <w:tc>
          <w:tcPr>
            <w:tcW w:w="567" w:type="dxa"/>
            <w:shd w:val="clear" w:color="auto" w:fill="auto"/>
          </w:tcPr>
          <w:p w:rsidR="00851194" w:rsidRPr="00664DB9" w:rsidRDefault="00F802DC" w:rsidP="00F802DC">
            <w:pPr>
              <w:jc w:val="center"/>
              <w:rPr>
                <w:sz w:val="26"/>
                <w:szCs w:val="26"/>
              </w:rPr>
            </w:pPr>
            <w:r>
              <w:rPr>
                <w:sz w:val="26"/>
                <w:szCs w:val="26"/>
              </w:rPr>
              <w:t>23</w:t>
            </w:r>
          </w:p>
        </w:tc>
        <w:tc>
          <w:tcPr>
            <w:tcW w:w="5244" w:type="dxa"/>
            <w:shd w:val="clear" w:color="auto" w:fill="auto"/>
          </w:tcPr>
          <w:p w:rsidR="00AC3634" w:rsidRDefault="00AC3634" w:rsidP="00AC3634">
            <w:pPr>
              <w:pStyle w:val="ad"/>
              <w:jc w:val="both"/>
              <w:rPr>
                <w:sz w:val="26"/>
                <w:szCs w:val="26"/>
              </w:rPr>
            </w:pPr>
            <w:r>
              <w:rPr>
                <w:sz w:val="26"/>
                <w:szCs w:val="26"/>
              </w:rPr>
              <w:t>Автозаправочная станция</w:t>
            </w:r>
            <w:r w:rsidR="00851194" w:rsidRPr="00664DB9">
              <w:rPr>
                <w:sz w:val="26"/>
                <w:szCs w:val="26"/>
              </w:rPr>
              <w:t xml:space="preserve"> № 58 </w:t>
            </w:r>
          </w:p>
          <w:p w:rsidR="00851194" w:rsidRPr="00664DB9" w:rsidRDefault="00851194" w:rsidP="00AC3634">
            <w:pPr>
              <w:pStyle w:val="ad"/>
              <w:jc w:val="both"/>
              <w:rPr>
                <w:sz w:val="26"/>
                <w:szCs w:val="26"/>
              </w:rPr>
            </w:pPr>
            <w:r w:rsidRPr="00664DB9">
              <w:rPr>
                <w:sz w:val="26"/>
                <w:szCs w:val="26"/>
              </w:rPr>
              <w:t>РУП</w:t>
            </w:r>
            <w:r w:rsidR="00AC3634">
              <w:rPr>
                <w:sz w:val="26"/>
                <w:szCs w:val="26"/>
              </w:rPr>
              <w:t> </w:t>
            </w:r>
            <w:r w:rsidRPr="00664DB9">
              <w:rPr>
                <w:sz w:val="26"/>
                <w:szCs w:val="26"/>
              </w:rPr>
              <w:t>«</w:t>
            </w:r>
            <w:proofErr w:type="spellStart"/>
            <w:r w:rsidRPr="00664DB9">
              <w:rPr>
                <w:sz w:val="26"/>
                <w:szCs w:val="26"/>
              </w:rPr>
              <w:t>Белоруснефт</w:t>
            </w:r>
            <w:proofErr w:type="gramStart"/>
            <w:r w:rsidRPr="00664DB9">
              <w:rPr>
                <w:sz w:val="26"/>
                <w:szCs w:val="26"/>
              </w:rPr>
              <w:t>ь</w:t>
            </w:r>
            <w:proofErr w:type="spellEnd"/>
            <w:r w:rsidRPr="00664DB9">
              <w:rPr>
                <w:sz w:val="26"/>
                <w:szCs w:val="26"/>
              </w:rPr>
              <w:t>-</w:t>
            </w:r>
            <w:proofErr w:type="gramEnd"/>
            <w:r w:rsidRPr="00664DB9">
              <w:rPr>
                <w:sz w:val="26"/>
                <w:szCs w:val="26"/>
              </w:rPr>
              <w:t xml:space="preserve"> </w:t>
            </w:r>
            <w:proofErr w:type="spellStart"/>
            <w:r w:rsidR="00AC3634">
              <w:rPr>
                <w:sz w:val="26"/>
                <w:szCs w:val="26"/>
              </w:rPr>
              <w:t>Г</w:t>
            </w:r>
            <w:r w:rsidRPr="00664DB9">
              <w:rPr>
                <w:sz w:val="26"/>
                <w:szCs w:val="26"/>
              </w:rPr>
              <w:t>омельоблнефтепродукт</w:t>
            </w:r>
            <w:proofErr w:type="spellEnd"/>
            <w:r w:rsidRPr="00664DB9">
              <w:rPr>
                <w:sz w:val="26"/>
                <w:szCs w:val="26"/>
              </w:rPr>
              <w:t>»</w:t>
            </w:r>
          </w:p>
        </w:tc>
        <w:tc>
          <w:tcPr>
            <w:tcW w:w="8647" w:type="dxa"/>
            <w:shd w:val="clear" w:color="auto" w:fill="auto"/>
          </w:tcPr>
          <w:p w:rsidR="00851194" w:rsidRPr="00664DB9" w:rsidRDefault="00851194" w:rsidP="00AC3634">
            <w:pPr>
              <w:jc w:val="both"/>
              <w:rPr>
                <w:sz w:val="26"/>
                <w:szCs w:val="26"/>
              </w:rPr>
            </w:pPr>
            <w:r w:rsidRPr="00664DB9">
              <w:rPr>
                <w:sz w:val="26"/>
                <w:szCs w:val="26"/>
              </w:rPr>
              <w:t xml:space="preserve">улица </w:t>
            </w:r>
            <w:proofErr w:type="spellStart"/>
            <w:r w:rsidRPr="00664DB9">
              <w:rPr>
                <w:sz w:val="26"/>
                <w:szCs w:val="26"/>
              </w:rPr>
              <w:t>Синякова</w:t>
            </w:r>
            <w:proofErr w:type="spellEnd"/>
            <w:r w:rsidRPr="00664DB9">
              <w:rPr>
                <w:sz w:val="26"/>
                <w:szCs w:val="26"/>
              </w:rPr>
              <w:t>: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5C251A" w:rsidRPr="00664DB9" w:rsidTr="00AC3634">
        <w:tc>
          <w:tcPr>
            <w:tcW w:w="567" w:type="dxa"/>
            <w:shd w:val="clear" w:color="auto" w:fill="auto"/>
          </w:tcPr>
          <w:p w:rsidR="005C251A" w:rsidRPr="00664DB9" w:rsidRDefault="00F802DC" w:rsidP="00F802DC">
            <w:pPr>
              <w:jc w:val="center"/>
              <w:rPr>
                <w:sz w:val="26"/>
                <w:szCs w:val="26"/>
              </w:rPr>
            </w:pPr>
            <w:r>
              <w:rPr>
                <w:sz w:val="26"/>
                <w:szCs w:val="26"/>
              </w:rPr>
              <w:t>24</w:t>
            </w:r>
          </w:p>
        </w:tc>
        <w:tc>
          <w:tcPr>
            <w:tcW w:w="5244" w:type="dxa"/>
            <w:shd w:val="clear" w:color="auto" w:fill="auto"/>
          </w:tcPr>
          <w:p w:rsidR="005C251A" w:rsidRPr="00664DB9" w:rsidRDefault="005C251A" w:rsidP="00E26176">
            <w:pPr>
              <w:pStyle w:val="ad"/>
              <w:jc w:val="both"/>
              <w:rPr>
                <w:sz w:val="26"/>
                <w:szCs w:val="26"/>
              </w:rPr>
            </w:pPr>
            <w:r w:rsidRPr="00664DB9">
              <w:rPr>
                <w:sz w:val="26"/>
                <w:szCs w:val="26"/>
              </w:rPr>
              <w:t xml:space="preserve">Лоевский участок электросвязи Речицкого зонального узла электросвязи Гомельского филиала республиканского унитарного предприятия «Белтелеком»  </w:t>
            </w:r>
          </w:p>
        </w:tc>
        <w:tc>
          <w:tcPr>
            <w:tcW w:w="8647" w:type="dxa"/>
            <w:shd w:val="clear" w:color="auto" w:fill="auto"/>
          </w:tcPr>
          <w:p w:rsidR="005C251A" w:rsidRPr="00664DB9" w:rsidRDefault="005C251A" w:rsidP="00AC3634">
            <w:pPr>
              <w:jc w:val="both"/>
              <w:rPr>
                <w:sz w:val="26"/>
                <w:szCs w:val="26"/>
              </w:rPr>
            </w:pPr>
            <w:r w:rsidRPr="00664DB9">
              <w:rPr>
                <w:sz w:val="26"/>
                <w:szCs w:val="26"/>
              </w:rPr>
              <w:t>улица Ленина и улица Интернациональная: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103F92">
              <w:rPr>
                <w:sz w:val="26"/>
                <w:szCs w:val="26"/>
              </w:rPr>
              <w:t>, но не более 30 м</w:t>
            </w:r>
          </w:p>
        </w:tc>
      </w:tr>
      <w:tr w:rsidR="00851194" w:rsidRPr="00664DB9" w:rsidTr="00AC3634">
        <w:tc>
          <w:tcPr>
            <w:tcW w:w="567" w:type="dxa"/>
            <w:shd w:val="clear" w:color="auto" w:fill="auto"/>
          </w:tcPr>
          <w:p w:rsidR="00851194" w:rsidRPr="00664DB9" w:rsidRDefault="00F802DC" w:rsidP="00F802DC">
            <w:pPr>
              <w:jc w:val="center"/>
              <w:rPr>
                <w:sz w:val="26"/>
                <w:szCs w:val="26"/>
              </w:rPr>
            </w:pPr>
            <w:r>
              <w:rPr>
                <w:sz w:val="26"/>
                <w:szCs w:val="26"/>
              </w:rPr>
              <w:t>25</w:t>
            </w:r>
          </w:p>
        </w:tc>
        <w:tc>
          <w:tcPr>
            <w:tcW w:w="5244" w:type="dxa"/>
            <w:shd w:val="clear" w:color="auto" w:fill="auto"/>
          </w:tcPr>
          <w:p w:rsidR="00851194" w:rsidRPr="00664DB9" w:rsidRDefault="00851194" w:rsidP="00D80A1B">
            <w:pPr>
              <w:pStyle w:val="ad"/>
              <w:jc w:val="both"/>
              <w:rPr>
                <w:sz w:val="26"/>
                <w:szCs w:val="26"/>
              </w:rPr>
            </w:pPr>
            <w:r w:rsidRPr="00664DB9">
              <w:rPr>
                <w:sz w:val="26"/>
                <w:szCs w:val="26"/>
              </w:rPr>
              <w:t>Отдел береговой охраны в/</w:t>
            </w:r>
            <w:proofErr w:type="gramStart"/>
            <w:r w:rsidRPr="00664DB9">
              <w:rPr>
                <w:sz w:val="26"/>
                <w:szCs w:val="26"/>
              </w:rPr>
              <w:t>ч</w:t>
            </w:r>
            <w:proofErr w:type="gramEnd"/>
            <w:r w:rsidRPr="00664DB9">
              <w:rPr>
                <w:sz w:val="26"/>
                <w:szCs w:val="26"/>
              </w:rPr>
              <w:t xml:space="preserve"> 1242</w:t>
            </w:r>
          </w:p>
        </w:tc>
        <w:tc>
          <w:tcPr>
            <w:tcW w:w="8647" w:type="dxa"/>
            <w:shd w:val="clear" w:color="auto" w:fill="auto"/>
          </w:tcPr>
          <w:p w:rsidR="00851194" w:rsidRPr="00664DB9" w:rsidRDefault="00851194" w:rsidP="00AC3634">
            <w:pPr>
              <w:jc w:val="both"/>
              <w:rPr>
                <w:sz w:val="26"/>
                <w:szCs w:val="26"/>
              </w:rPr>
            </w:pPr>
            <w:r w:rsidRPr="00664DB9">
              <w:rPr>
                <w:sz w:val="26"/>
                <w:szCs w:val="26"/>
              </w:rPr>
              <w:t>улица Пролетарская: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851194" w:rsidRPr="00664DB9" w:rsidTr="00AC3634">
        <w:tc>
          <w:tcPr>
            <w:tcW w:w="567" w:type="dxa"/>
            <w:shd w:val="clear" w:color="auto" w:fill="auto"/>
          </w:tcPr>
          <w:p w:rsidR="00851194" w:rsidRPr="00664DB9" w:rsidRDefault="00F802DC" w:rsidP="00F802DC">
            <w:pPr>
              <w:jc w:val="center"/>
              <w:rPr>
                <w:sz w:val="26"/>
                <w:szCs w:val="26"/>
              </w:rPr>
            </w:pPr>
            <w:r>
              <w:rPr>
                <w:sz w:val="26"/>
                <w:szCs w:val="26"/>
              </w:rPr>
              <w:t>26</w:t>
            </w:r>
          </w:p>
        </w:tc>
        <w:tc>
          <w:tcPr>
            <w:tcW w:w="5244" w:type="dxa"/>
            <w:shd w:val="clear" w:color="auto" w:fill="auto"/>
          </w:tcPr>
          <w:p w:rsidR="00851194" w:rsidRPr="00664DB9" w:rsidRDefault="00851194" w:rsidP="00235097">
            <w:pPr>
              <w:pStyle w:val="ad"/>
              <w:rPr>
                <w:sz w:val="26"/>
                <w:szCs w:val="26"/>
              </w:rPr>
            </w:pPr>
            <w:r w:rsidRPr="00664DB9">
              <w:rPr>
                <w:sz w:val="26"/>
                <w:szCs w:val="26"/>
              </w:rPr>
              <w:t>Прокуратура Лоевского района Гомельской области</w:t>
            </w:r>
          </w:p>
        </w:tc>
        <w:tc>
          <w:tcPr>
            <w:tcW w:w="8647" w:type="dxa"/>
            <w:shd w:val="clear" w:color="auto" w:fill="auto"/>
          </w:tcPr>
          <w:p w:rsidR="00851194" w:rsidRPr="00664DB9" w:rsidRDefault="00851194" w:rsidP="00AC3634">
            <w:pPr>
              <w:jc w:val="both"/>
              <w:rPr>
                <w:sz w:val="26"/>
                <w:szCs w:val="26"/>
              </w:rPr>
            </w:pPr>
            <w:r w:rsidRPr="00664DB9">
              <w:rPr>
                <w:sz w:val="26"/>
                <w:szCs w:val="26"/>
              </w:rPr>
              <w:t>улица Тельмана и улица Интернациональная: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103F92">
              <w:rPr>
                <w:sz w:val="26"/>
                <w:szCs w:val="26"/>
              </w:rPr>
              <w:t>, но не более 30 м</w:t>
            </w:r>
          </w:p>
        </w:tc>
      </w:tr>
      <w:tr w:rsidR="009542D0" w:rsidRPr="00886E63" w:rsidTr="00AC3634">
        <w:tc>
          <w:tcPr>
            <w:tcW w:w="567" w:type="dxa"/>
            <w:shd w:val="clear" w:color="auto" w:fill="auto"/>
          </w:tcPr>
          <w:p w:rsidR="009542D0" w:rsidRPr="00664DB9" w:rsidRDefault="00F802DC" w:rsidP="00F802DC">
            <w:pPr>
              <w:jc w:val="center"/>
              <w:rPr>
                <w:sz w:val="26"/>
                <w:szCs w:val="26"/>
              </w:rPr>
            </w:pPr>
            <w:r>
              <w:rPr>
                <w:sz w:val="26"/>
                <w:szCs w:val="26"/>
              </w:rPr>
              <w:t>27</w:t>
            </w:r>
          </w:p>
        </w:tc>
        <w:tc>
          <w:tcPr>
            <w:tcW w:w="5244" w:type="dxa"/>
            <w:shd w:val="clear" w:color="auto" w:fill="auto"/>
          </w:tcPr>
          <w:p w:rsidR="009542D0" w:rsidRPr="00664DB9" w:rsidRDefault="009542D0" w:rsidP="009542D0">
            <w:pPr>
              <w:pStyle w:val="ad"/>
              <w:jc w:val="both"/>
              <w:rPr>
                <w:sz w:val="26"/>
                <w:szCs w:val="26"/>
              </w:rPr>
            </w:pPr>
            <w:r w:rsidRPr="00664DB9">
              <w:rPr>
                <w:sz w:val="26"/>
                <w:szCs w:val="26"/>
              </w:rPr>
              <w:t>Лоевское рай</w:t>
            </w:r>
            <w:r w:rsidR="00BF3BEB">
              <w:rPr>
                <w:sz w:val="26"/>
                <w:szCs w:val="26"/>
              </w:rPr>
              <w:t>онное потребительское общество</w:t>
            </w:r>
          </w:p>
        </w:tc>
        <w:tc>
          <w:tcPr>
            <w:tcW w:w="8647" w:type="dxa"/>
            <w:shd w:val="clear" w:color="auto" w:fill="auto"/>
          </w:tcPr>
          <w:p w:rsidR="009542D0" w:rsidRPr="00886E63" w:rsidRDefault="009542D0" w:rsidP="00AC3634">
            <w:pPr>
              <w:jc w:val="both"/>
              <w:rPr>
                <w:sz w:val="26"/>
                <w:szCs w:val="26"/>
              </w:rPr>
            </w:pPr>
            <w:r w:rsidRPr="00886E63">
              <w:rPr>
                <w:sz w:val="26"/>
                <w:szCs w:val="26"/>
              </w:rPr>
              <w:t xml:space="preserve">улица Кооперативная, улица Горького, улица </w:t>
            </w:r>
            <w:proofErr w:type="spellStart"/>
            <w:r w:rsidRPr="00886E63">
              <w:rPr>
                <w:sz w:val="26"/>
                <w:szCs w:val="26"/>
              </w:rPr>
              <w:t>Батова</w:t>
            </w:r>
            <w:proofErr w:type="spellEnd"/>
            <w:r w:rsidRPr="00886E63">
              <w:rPr>
                <w:sz w:val="26"/>
                <w:szCs w:val="26"/>
              </w:rPr>
              <w:t>, улица Пролетарская: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9542D0" w:rsidRPr="00664DB9" w:rsidTr="00AC3634">
        <w:tc>
          <w:tcPr>
            <w:tcW w:w="567" w:type="dxa"/>
            <w:shd w:val="clear" w:color="auto" w:fill="auto"/>
          </w:tcPr>
          <w:p w:rsidR="009542D0" w:rsidRPr="00664DB9" w:rsidRDefault="00F802DC" w:rsidP="00F802DC">
            <w:pPr>
              <w:jc w:val="center"/>
              <w:rPr>
                <w:sz w:val="26"/>
                <w:szCs w:val="26"/>
              </w:rPr>
            </w:pPr>
            <w:r>
              <w:rPr>
                <w:sz w:val="26"/>
                <w:szCs w:val="26"/>
              </w:rPr>
              <w:t>28</w:t>
            </w:r>
          </w:p>
        </w:tc>
        <w:tc>
          <w:tcPr>
            <w:tcW w:w="5244" w:type="dxa"/>
            <w:shd w:val="clear" w:color="auto" w:fill="auto"/>
          </w:tcPr>
          <w:p w:rsidR="009542D0" w:rsidRPr="00664DB9" w:rsidRDefault="009542D0" w:rsidP="009542D0">
            <w:pPr>
              <w:pStyle w:val="ad"/>
              <w:jc w:val="both"/>
              <w:rPr>
                <w:sz w:val="26"/>
                <w:szCs w:val="26"/>
              </w:rPr>
            </w:pPr>
            <w:r w:rsidRPr="00664DB9">
              <w:rPr>
                <w:sz w:val="26"/>
                <w:szCs w:val="26"/>
              </w:rPr>
              <w:t>Учреждение здравоохранения «Лоевская центральная районная больница»</w:t>
            </w:r>
          </w:p>
        </w:tc>
        <w:tc>
          <w:tcPr>
            <w:tcW w:w="8647" w:type="dxa"/>
            <w:shd w:val="clear" w:color="auto" w:fill="auto"/>
          </w:tcPr>
          <w:p w:rsidR="009542D0" w:rsidRPr="00664DB9" w:rsidRDefault="009542D0" w:rsidP="00AC3634">
            <w:pPr>
              <w:jc w:val="both"/>
              <w:rPr>
                <w:sz w:val="26"/>
                <w:szCs w:val="26"/>
              </w:rPr>
            </w:pPr>
            <w:r w:rsidRPr="00664DB9">
              <w:rPr>
                <w:sz w:val="26"/>
                <w:szCs w:val="26"/>
              </w:rPr>
              <w:t>улица Шевелева, улица Гагарина и улица Мелиораторов: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9542D0" w:rsidRPr="00664DB9" w:rsidTr="00AC3634">
        <w:tc>
          <w:tcPr>
            <w:tcW w:w="567" w:type="dxa"/>
            <w:shd w:val="clear" w:color="auto" w:fill="auto"/>
          </w:tcPr>
          <w:p w:rsidR="009542D0" w:rsidRPr="00664DB9" w:rsidRDefault="00F802DC" w:rsidP="00F802DC">
            <w:pPr>
              <w:jc w:val="center"/>
              <w:rPr>
                <w:sz w:val="26"/>
                <w:szCs w:val="26"/>
              </w:rPr>
            </w:pPr>
            <w:r>
              <w:rPr>
                <w:sz w:val="26"/>
                <w:szCs w:val="26"/>
              </w:rPr>
              <w:lastRenderedPageBreak/>
              <w:t>29</w:t>
            </w:r>
          </w:p>
        </w:tc>
        <w:tc>
          <w:tcPr>
            <w:tcW w:w="5244" w:type="dxa"/>
            <w:shd w:val="clear" w:color="auto" w:fill="auto"/>
          </w:tcPr>
          <w:p w:rsidR="009542D0" w:rsidRPr="00664DB9" w:rsidRDefault="009542D0" w:rsidP="009542D0">
            <w:pPr>
              <w:pStyle w:val="ad"/>
              <w:jc w:val="both"/>
              <w:rPr>
                <w:sz w:val="26"/>
                <w:szCs w:val="26"/>
              </w:rPr>
            </w:pPr>
            <w:r w:rsidRPr="00664DB9">
              <w:rPr>
                <w:sz w:val="26"/>
                <w:szCs w:val="26"/>
              </w:rPr>
              <w:t>Учреждение «Лоевская ветеринарная станция»</w:t>
            </w:r>
          </w:p>
        </w:tc>
        <w:tc>
          <w:tcPr>
            <w:tcW w:w="8647" w:type="dxa"/>
            <w:shd w:val="clear" w:color="auto" w:fill="auto"/>
          </w:tcPr>
          <w:p w:rsidR="009542D0" w:rsidRPr="00664DB9" w:rsidRDefault="009542D0" w:rsidP="00AC3634">
            <w:pPr>
              <w:jc w:val="both"/>
              <w:rPr>
                <w:sz w:val="26"/>
                <w:szCs w:val="26"/>
              </w:rPr>
            </w:pPr>
            <w:r w:rsidRPr="00664DB9">
              <w:rPr>
                <w:sz w:val="26"/>
                <w:szCs w:val="26"/>
              </w:rPr>
              <w:t xml:space="preserve">улица </w:t>
            </w:r>
            <w:proofErr w:type="spellStart"/>
            <w:r w:rsidRPr="00664DB9">
              <w:rPr>
                <w:sz w:val="26"/>
                <w:szCs w:val="26"/>
              </w:rPr>
              <w:t>Синякова</w:t>
            </w:r>
            <w:proofErr w:type="spellEnd"/>
            <w:r w:rsidRPr="00664DB9">
              <w:rPr>
                <w:sz w:val="26"/>
                <w:szCs w:val="26"/>
              </w:rPr>
              <w:t>: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103F92">
              <w:rPr>
                <w:sz w:val="26"/>
                <w:szCs w:val="26"/>
              </w:rPr>
              <w:t>, но не более 30 м</w:t>
            </w:r>
          </w:p>
        </w:tc>
      </w:tr>
      <w:tr w:rsidR="009542D0" w:rsidRPr="00664DB9" w:rsidTr="00AC3634">
        <w:tc>
          <w:tcPr>
            <w:tcW w:w="567" w:type="dxa"/>
            <w:shd w:val="clear" w:color="auto" w:fill="auto"/>
          </w:tcPr>
          <w:p w:rsidR="009542D0" w:rsidRPr="00664DB9" w:rsidRDefault="00F802DC" w:rsidP="00F802DC">
            <w:pPr>
              <w:jc w:val="center"/>
              <w:rPr>
                <w:sz w:val="26"/>
                <w:szCs w:val="26"/>
              </w:rPr>
            </w:pPr>
            <w:r>
              <w:rPr>
                <w:sz w:val="26"/>
                <w:szCs w:val="26"/>
              </w:rPr>
              <w:t>30</w:t>
            </w:r>
          </w:p>
        </w:tc>
        <w:tc>
          <w:tcPr>
            <w:tcW w:w="5244" w:type="dxa"/>
            <w:shd w:val="clear" w:color="auto" w:fill="auto"/>
          </w:tcPr>
          <w:p w:rsidR="009542D0" w:rsidRPr="00664DB9" w:rsidRDefault="009542D0" w:rsidP="009542D0">
            <w:pPr>
              <w:pStyle w:val="ad"/>
              <w:jc w:val="both"/>
              <w:rPr>
                <w:sz w:val="26"/>
                <w:szCs w:val="26"/>
              </w:rPr>
            </w:pPr>
            <w:r w:rsidRPr="00664DB9">
              <w:rPr>
                <w:sz w:val="26"/>
                <w:szCs w:val="26"/>
              </w:rPr>
              <w:t>Лоевский районный исполнительный комитет</w:t>
            </w:r>
          </w:p>
        </w:tc>
        <w:tc>
          <w:tcPr>
            <w:tcW w:w="8647" w:type="dxa"/>
            <w:shd w:val="clear" w:color="auto" w:fill="auto"/>
          </w:tcPr>
          <w:p w:rsidR="009542D0" w:rsidRPr="00664DB9" w:rsidRDefault="005C251A" w:rsidP="00AC3634">
            <w:pPr>
              <w:jc w:val="both"/>
              <w:rPr>
                <w:sz w:val="26"/>
                <w:szCs w:val="26"/>
              </w:rPr>
            </w:pPr>
            <w:r>
              <w:rPr>
                <w:sz w:val="26"/>
                <w:szCs w:val="26"/>
              </w:rPr>
              <w:t>у</w:t>
            </w:r>
            <w:r w:rsidR="009542D0" w:rsidRPr="00664DB9">
              <w:rPr>
                <w:sz w:val="26"/>
                <w:szCs w:val="26"/>
              </w:rPr>
              <w:t>лица Ленина: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5C251A" w:rsidRPr="00664DB9" w:rsidTr="00AC3634">
        <w:tc>
          <w:tcPr>
            <w:tcW w:w="567" w:type="dxa"/>
            <w:shd w:val="clear" w:color="auto" w:fill="auto"/>
          </w:tcPr>
          <w:p w:rsidR="005C251A" w:rsidRPr="00664DB9" w:rsidRDefault="00F802DC" w:rsidP="00F802DC">
            <w:pPr>
              <w:jc w:val="center"/>
              <w:rPr>
                <w:sz w:val="26"/>
                <w:szCs w:val="26"/>
              </w:rPr>
            </w:pPr>
            <w:r>
              <w:rPr>
                <w:sz w:val="26"/>
                <w:szCs w:val="26"/>
              </w:rPr>
              <w:t>31</w:t>
            </w:r>
          </w:p>
        </w:tc>
        <w:tc>
          <w:tcPr>
            <w:tcW w:w="5244" w:type="dxa"/>
            <w:shd w:val="clear" w:color="auto" w:fill="auto"/>
          </w:tcPr>
          <w:p w:rsidR="005C251A" w:rsidRPr="00664DB9" w:rsidRDefault="00F802DC" w:rsidP="00206EFE">
            <w:pPr>
              <w:pStyle w:val="ad"/>
              <w:ind w:firstLine="35"/>
              <w:jc w:val="both"/>
              <w:rPr>
                <w:sz w:val="26"/>
                <w:szCs w:val="26"/>
              </w:rPr>
            </w:pPr>
            <w:r>
              <w:rPr>
                <w:sz w:val="26"/>
                <w:szCs w:val="26"/>
              </w:rPr>
              <w:t xml:space="preserve">Лоевская </w:t>
            </w:r>
            <w:r w:rsidR="00206EFE">
              <w:rPr>
                <w:sz w:val="26"/>
                <w:szCs w:val="26"/>
              </w:rPr>
              <w:t xml:space="preserve">спасательная станция Гомельской областной организации государственно-общественного объединения «Белорусская республиканская общество спасания на водах» </w:t>
            </w:r>
          </w:p>
        </w:tc>
        <w:tc>
          <w:tcPr>
            <w:tcW w:w="8647" w:type="dxa"/>
            <w:shd w:val="clear" w:color="auto" w:fill="auto"/>
          </w:tcPr>
          <w:p w:rsidR="005C251A" w:rsidRPr="00664DB9" w:rsidRDefault="005C251A" w:rsidP="00AC3634">
            <w:pPr>
              <w:jc w:val="both"/>
              <w:rPr>
                <w:sz w:val="26"/>
                <w:szCs w:val="26"/>
              </w:rPr>
            </w:pPr>
            <w:r w:rsidRPr="00664DB9">
              <w:rPr>
                <w:sz w:val="26"/>
                <w:szCs w:val="26"/>
              </w:rPr>
              <w:t>от границы земельного участка, половина расстояния разрыва до границы соседнего участка, но не более 30 метров</w:t>
            </w:r>
          </w:p>
        </w:tc>
      </w:tr>
      <w:tr w:rsidR="009542D0" w:rsidRPr="00664DB9" w:rsidTr="00AC3634">
        <w:tc>
          <w:tcPr>
            <w:tcW w:w="567" w:type="dxa"/>
            <w:shd w:val="clear" w:color="auto" w:fill="auto"/>
          </w:tcPr>
          <w:p w:rsidR="009542D0" w:rsidRPr="00664DB9" w:rsidRDefault="00F802DC" w:rsidP="00F802DC">
            <w:pPr>
              <w:jc w:val="center"/>
              <w:rPr>
                <w:sz w:val="26"/>
                <w:szCs w:val="26"/>
              </w:rPr>
            </w:pPr>
            <w:r>
              <w:rPr>
                <w:sz w:val="26"/>
                <w:szCs w:val="26"/>
              </w:rPr>
              <w:t>32</w:t>
            </w:r>
          </w:p>
        </w:tc>
        <w:tc>
          <w:tcPr>
            <w:tcW w:w="5244" w:type="dxa"/>
            <w:shd w:val="clear" w:color="auto" w:fill="auto"/>
          </w:tcPr>
          <w:p w:rsidR="009542D0" w:rsidRPr="00664DB9" w:rsidRDefault="009542D0" w:rsidP="009542D0">
            <w:pPr>
              <w:pStyle w:val="ad"/>
              <w:jc w:val="both"/>
              <w:rPr>
                <w:sz w:val="26"/>
                <w:szCs w:val="26"/>
              </w:rPr>
            </w:pPr>
            <w:r w:rsidRPr="00664DB9">
              <w:rPr>
                <w:sz w:val="26"/>
                <w:szCs w:val="26"/>
              </w:rPr>
              <w:t>Отдел внутренних дел Лоевского районного исполнительного комитета</w:t>
            </w:r>
          </w:p>
        </w:tc>
        <w:tc>
          <w:tcPr>
            <w:tcW w:w="8647" w:type="dxa"/>
            <w:shd w:val="clear" w:color="auto" w:fill="auto"/>
          </w:tcPr>
          <w:p w:rsidR="009542D0" w:rsidRPr="00664DB9" w:rsidRDefault="009542D0" w:rsidP="00AC3634">
            <w:pPr>
              <w:jc w:val="both"/>
              <w:rPr>
                <w:sz w:val="26"/>
                <w:szCs w:val="26"/>
              </w:rPr>
            </w:pPr>
            <w:r w:rsidRPr="00664DB9">
              <w:rPr>
                <w:sz w:val="26"/>
                <w:szCs w:val="26"/>
              </w:rPr>
              <w:t>улица Шевелева: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5C251A" w:rsidRPr="00664DB9" w:rsidTr="00AC3634">
        <w:tc>
          <w:tcPr>
            <w:tcW w:w="567" w:type="dxa"/>
            <w:shd w:val="clear" w:color="auto" w:fill="auto"/>
          </w:tcPr>
          <w:p w:rsidR="005C251A" w:rsidRPr="00664DB9" w:rsidRDefault="00F802DC" w:rsidP="00F802DC">
            <w:pPr>
              <w:jc w:val="center"/>
              <w:rPr>
                <w:sz w:val="26"/>
                <w:szCs w:val="26"/>
              </w:rPr>
            </w:pPr>
            <w:r>
              <w:rPr>
                <w:sz w:val="26"/>
                <w:szCs w:val="26"/>
              </w:rPr>
              <w:t>33</w:t>
            </w:r>
          </w:p>
        </w:tc>
        <w:tc>
          <w:tcPr>
            <w:tcW w:w="5244" w:type="dxa"/>
            <w:shd w:val="clear" w:color="auto" w:fill="auto"/>
          </w:tcPr>
          <w:p w:rsidR="005C251A" w:rsidRPr="00664DB9" w:rsidRDefault="005C251A" w:rsidP="00E26176">
            <w:pPr>
              <w:pStyle w:val="ad"/>
              <w:ind w:firstLine="35"/>
              <w:jc w:val="both"/>
              <w:rPr>
                <w:sz w:val="26"/>
                <w:szCs w:val="26"/>
              </w:rPr>
            </w:pPr>
            <w:r w:rsidRPr="00664DB9">
              <w:rPr>
                <w:sz w:val="26"/>
                <w:szCs w:val="26"/>
              </w:rPr>
              <w:t>К</w:t>
            </w:r>
            <w:r>
              <w:rPr>
                <w:sz w:val="26"/>
                <w:szCs w:val="26"/>
              </w:rPr>
              <w:t>оммунальное жилищное унитарное предприятие «Лоевский райжилкомхоз»</w:t>
            </w:r>
          </w:p>
        </w:tc>
        <w:tc>
          <w:tcPr>
            <w:tcW w:w="8647" w:type="dxa"/>
            <w:shd w:val="clear" w:color="auto" w:fill="auto"/>
          </w:tcPr>
          <w:p w:rsidR="005C251A" w:rsidRPr="00664DB9" w:rsidRDefault="005C251A" w:rsidP="00AC3634">
            <w:pPr>
              <w:jc w:val="both"/>
              <w:rPr>
                <w:sz w:val="26"/>
                <w:szCs w:val="26"/>
              </w:rPr>
            </w:pPr>
            <w:r w:rsidRPr="00664DB9">
              <w:rPr>
                <w:sz w:val="26"/>
                <w:szCs w:val="26"/>
              </w:rPr>
              <w:t xml:space="preserve">улица </w:t>
            </w:r>
            <w:proofErr w:type="spellStart"/>
            <w:r w:rsidRPr="00664DB9">
              <w:rPr>
                <w:sz w:val="26"/>
                <w:szCs w:val="26"/>
              </w:rPr>
              <w:t>Батова</w:t>
            </w:r>
            <w:proofErr w:type="spellEnd"/>
            <w:r w:rsidRPr="00664DB9">
              <w:rPr>
                <w:sz w:val="26"/>
                <w:szCs w:val="26"/>
              </w:rPr>
              <w:t xml:space="preserve">, </w:t>
            </w:r>
            <w:r>
              <w:rPr>
                <w:sz w:val="26"/>
                <w:szCs w:val="26"/>
              </w:rPr>
              <w:t xml:space="preserve">улица Пролетарская, </w:t>
            </w:r>
            <w:r w:rsidRPr="00664DB9">
              <w:rPr>
                <w:sz w:val="26"/>
                <w:szCs w:val="26"/>
              </w:rPr>
              <w:t>улица Ленина (гостиница «Рассвет»</w:t>
            </w:r>
            <w:r>
              <w:rPr>
                <w:sz w:val="26"/>
                <w:szCs w:val="26"/>
              </w:rPr>
              <w:t>, центральный тепловой пункт)</w:t>
            </w:r>
            <w:r w:rsidRPr="00664DB9">
              <w:rPr>
                <w:sz w:val="26"/>
                <w:szCs w:val="26"/>
              </w:rPr>
              <w:t>), улица Царикова (городская баня)</w:t>
            </w:r>
            <w:r>
              <w:rPr>
                <w:sz w:val="26"/>
                <w:szCs w:val="26"/>
              </w:rPr>
              <w:t xml:space="preserve">, улица Шевелева, 90 (котельная), ул. Октябрьская, 15 </w:t>
            </w:r>
            <w:proofErr w:type="gramStart"/>
            <w:r>
              <w:rPr>
                <w:sz w:val="26"/>
                <w:szCs w:val="26"/>
              </w:rPr>
              <w:t xml:space="preserve">( </w:t>
            </w:r>
            <w:proofErr w:type="gramEnd"/>
            <w:r>
              <w:rPr>
                <w:sz w:val="26"/>
                <w:szCs w:val="26"/>
              </w:rPr>
              <w:t xml:space="preserve">котельная), ул. Шевелева (центральный тепловой пункт), ул. Комсомольская (центральный тепловой пункт): </w:t>
            </w:r>
            <w:r w:rsidRPr="00664DB9">
              <w:rPr>
                <w:sz w:val="26"/>
                <w:szCs w:val="26"/>
              </w:rPr>
              <w:t>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9542D0" w:rsidRPr="00664DB9" w:rsidTr="00AC3634">
        <w:tc>
          <w:tcPr>
            <w:tcW w:w="567" w:type="dxa"/>
            <w:shd w:val="clear" w:color="auto" w:fill="auto"/>
          </w:tcPr>
          <w:p w:rsidR="009542D0" w:rsidRPr="00664DB9" w:rsidRDefault="00F802DC" w:rsidP="00F802DC">
            <w:pPr>
              <w:jc w:val="center"/>
              <w:rPr>
                <w:sz w:val="26"/>
                <w:szCs w:val="26"/>
              </w:rPr>
            </w:pPr>
            <w:r>
              <w:rPr>
                <w:sz w:val="26"/>
                <w:szCs w:val="26"/>
              </w:rPr>
              <w:t>34</w:t>
            </w:r>
          </w:p>
        </w:tc>
        <w:tc>
          <w:tcPr>
            <w:tcW w:w="5244" w:type="dxa"/>
            <w:shd w:val="clear" w:color="auto" w:fill="auto"/>
          </w:tcPr>
          <w:p w:rsidR="009542D0" w:rsidRPr="00664DB9" w:rsidRDefault="009542D0" w:rsidP="00AC36F9">
            <w:pPr>
              <w:pStyle w:val="ad"/>
              <w:jc w:val="both"/>
              <w:rPr>
                <w:sz w:val="26"/>
                <w:szCs w:val="26"/>
              </w:rPr>
            </w:pPr>
            <w:r w:rsidRPr="00664DB9">
              <w:rPr>
                <w:sz w:val="26"/>
                <w:szCs w:val="26"/>
              </w:rPr>
              <w:t>Ц</w:t>
            </w:r>
            <w:r w:rsidR="00AC36F9">
              <w:rPr>
                <w:sz w:val="26"/>
                <w:szCs w:val="26"/>
              </w:rPr>
              <w:t xml:space="preserve">ентр банковских услуг № 316 </w:t>
            </w:r>
            <w:r w:rsidR="00886E63">
              <w:rPr>
                <w:sz w:val="26"/>
                <w:szCs w:val="26"/>
              </w:rPr>
              <w:t>открытого акционерного</w:t>
            </w:r>
            <w:r w:rsidR="00AC36F9">
              <w:rPr>
                <w:sz w:val="26"/>
                <w:szCs w:val="26"/>
              </w:rPr>
              <w:t> </w:t>
            </w:r>
            <w:r w:rsidR="00886E63">
              <w:rPr>
                <w:sz w:val="26"/>
                <w:szCs w:val="26"/>
              </w:rPr>
              <w:t>общества</w:t>
            </w:r>
            <w:r w:rsidR="00AC36F9">
              <w:rPr>
                <w:sz w:val="26"/>
                <w:szCs w:val="26"/>
              </w:rPr>
              <w:t> </w:t>
            </w:r>
            <w:r w:rsidRPr="00664DB9">
              <w:rPr>
                <w:sz w:val="26"/>
                <w:szCs w:val="26"/>
              </w:rPr>
              <w:t xml:space="preserve">«АСБ </w:t>
            </w:r>
            <w:proofErr w:type="spellStart"/>
            <w:r w:rsidRPr="00664DB9">
              <w:rPr>
                <w:sz w:val="26"/>
                <w:szCs w:val="26"/>
              </w:rPr>
              <w:t>Беларусбанк</w:t>
            </w:r>
            <w:proofErr w:type="spellEnd"/>
            <w:r w:rsidRPr="00664DB9">
              <w:rPr>
                <w:sz w:val="26"/>
                <w:szCs w:val="26"/>
              </w:rPr>
              <w:t>»</w:t>
            </w:r>
          </w:p>
        </w:tc>
        <w:tc>
          <w:tcPr>
            <w:tcW w:w="8647" w:type="dxa"/>
            <w:shd w:val="clear" w:color="auto" w:fill="auto"/>
          </w:tcPr>
          <w:p w:rsidR="009542D0" w:rsidRPr="00664DB9" w:rsidRDefault="009542D0" w:rsidP="00AC3634">
            <w:pPr>
              <w:jc w:val="both"/>
              <w:rPr>
                <w:sz w:val="26"/>
                <w:szCs w:val="26"/>
              </w:rPr>
            </w:pPr>
            <w:r w:rsidRPr="00664DB9">
              <w:rPr>
                <w:sz w:val="26"/>
                <w:szCs w:val="26"/>
              </w:rPr>
              <w:t>улица Ленина и улица Первомайская: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103F92">
              <w:rPr>
                <w:sz w:val="26"/>
                <w:szCs w:val="26"/>
              </w:rPr>
              <w:t>, но не более 30 м</w:t>
            </w:r>
            <w:r w:rsidRPr="00664DB9">
              <w:rPr>
                <w:sz w:val="26"/>
                <w:szCs w:val="26"/>
              </w:rPr>
              <w:t xml:space="preserve"> </w:t>
            </w:r>
          </w:p>
        </w:tc>
      </w:tr>
      <w:tr w:rsidR="009542D0" w:rsidRPr="00664DB9" w:rsidTr="00AC3634">
        <w:tc>
          <w:tcPr>
            <w:tcW w:w="567" w:type="dxa"/>
            <w:shd w:val="clear" w:color="auto" w:fill="auto"/>
          </w:tcPr>
          <w:p w:rsidR="009542D0" w:rsidRPr="00664DB9" w:rsidRDefault="00F802DC" w:rsidP="00F802DC">
            <w:pPr>
              <w:jc w:val="center"/>
              <w:rPr>
                <w:sz w:val="26"/>
                <w:szCs w:val="26"/>
              </w:rPr>
            </w:pPr>
            <w:r>
              <w:rPr>
                <w:sz w:val="26"/>
                <w:szCs w:val="26"/>
              </w:rPr>
              <w:t>35</w:t>
            </w:r>
          </w:p>
        </w:tc>
        <w:tc>
          <w:tcPr>
            <w:tcW w:w="5244" w:type="dxa"/>
            <w:shd w:val="clear" w:color="auto" w:fill="auto"/>
          </w:tcPr>
          <w:p w:rsidR="00D80A1B" w:rsidRDefault="009542D0" w:rsidP="009542D0">
            <w:pPr>
              <w:pStyle w:val="ad"/>
              <w:ind w:firstLine="35"/>
              <w:jc w:val="both"/>
              <w:rPr>
                <w:sz w:val="26"/>
                <w:szCs w:val="26"/>
              </w:rPr>
            </w:pPr>
            <w:r w:rsidRPr="00664DB9">
              <w:rPr>
                <w:sz w:val="26"/>
                <w:szCs w:val="26"/>
              </w:rPr>
              <w:t xml:space="preserve">Центр банковских услуг № 337 </w:t>
            </w:r>
            <w:proofErr w:type="gramStart"/>
            <w:r w:rsidRPr="00664DB9">
              <w:rPr>
                <w:sz w:val="26"/>
                <w:szCs w:val="26"/>
              </w:rPr>
              <w:t>в</w:t>
            </w:r>
            <w:proofErr w:type="gramEnd"/>
            <w:r w:rsidRPr="00664DB9">
              <w:rPr>
                <w:sz w:val="26"/>
                <w:szCs w:val="26"/>
              </w:rPr>
              <w:t xml:space="preserve"> </w:t>
            </w:r>
          </w:p>
          <w:p w:rsidR="009542D0" w:rsidRPr="00664DB9" w:rsidRDefault="009542D0" w:rsidP="00886E63">
            <w:pPr>
              <w:pStyle w:val="ad"/>
              <w:ind w:firstLine="35"/>
              <w:jc w:val="both"/>
              <w:rPr>
                <w:sz w:val="26"/>
                <w:szCs w:val="26"/>
              </w:rPr>
            </w:pPr>
            <w:r w:rsidRPr="00664DB9">
              <w:rPr>
                <w:sz w:val="26"/>
                <w:szCs w:val="26"/>
              </w:rPr>
              <w:t>г.п.</w:t>
            </w:r>
            <w:r w:rsidR="00664DB9">
              <w:rPr>
                <w:sz w:val="26"/>
                <w:szCs w:val="26"/>
              </w:rPr>
              <w:t xml:space="preserve"> </w:t>
            </w:r>
            <w:r w:rsidRPr="00664DB9">
              <w:rPr>
                <w:sz w:val="26"/>
                <w:szCs w:val="26"/>
              </w:rPr>
              <w:t xml:space="preserve">Лоев Региональной Дирекции по Гомельской области </w:t>
            </w:r>
            <w:r w:rsidR="00886E63">
              <w:rPr>
                <w:sz w:val="26"/>
                <w:szCs w:val="26"/>
              </w:rPr>
              <w:t xml:space="preserve">открытого акционерного общества </w:t>
            </w:r>
            <w:r w:rsidRPr="00664DB9">
              <w:rPr>
                <w:sz w:val="26"/>
                <w:szCs w:val="26"/>
              </w:rPr>
              <w:t>«</w:t>
            </w:r>
            <w:proofErr w:type="spellStart"/>
            <w:r w:rsidRPr="00664DB9">
              <w:rPr>
                <w:sz w:val="26"/>
                <w:szCs w:val="26"/>
              </w:rPr>
              <w:t>Белагропромбанк</w:t>
            </w:r>
            <w:proofErr w:type="spellEnd"/>
            <w:r w:rsidRPr="00664DB9">
              <w:rPr>
                <w:sz w:val="26"/>
                <w:szCs w:val="26"/>
              </w:rPr>
              <w:t>»</w:t>
            </w:r>
          </w:p>
        </w:tc>
        <w:tc>
          <w:tcPr>
            <w:tcW w:w="8647" w:type="dxa"/>
            <w:shd w:val="clear" w:color="auto" w:fill="auto"/>
          </w:tcPr>
          <w:p w:rsidR="009542D0" w:rsidRPr="00664DB9" w:rsidRDefault="009542D0" w:rsidP="00AC3634">
            <w:pPr>
              <w:jc w:val="both"/>
              <w:rPr>
                <w:sz w:val="26"/>
                <w:szCs w:val="26"/>
              </w:rPr>
            </w:pPr>
            <w:r w:rsidRPr="00664DB9">
              <w:rPr>
                <w:sz w:val="26"/>
                <w:szCs w:val="26"/>
              </w:rPr>
              <w:t>улица Первомайская и улица Интернациональная: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103F92">
              <w:rPr>
                <w:sz w:val="26"/>
                <w:szCs w:val="26"/>
              </w:rPr>
              <w:t>, но не более 30 м</w:t>
            </w:r>
          </w:p>
        </w:tc>
      </w:tr>
      <w:tr w:rsidR="009542D0" w:rsidRPr="00664DB9" w:rsidTr="00AC3634">
        <w:tc>
          <w:tcPr>
            <w:tcW w:w="567" w:type="dxa"/>
            <w:shd w:val="clear" w:color="auto" w:fill="auto"/>
          </w:tcPr>
          <w:p w:rsidR="009542D0" w:rsidRPr="00664DB9" w:rsidRDefault="00F802DC" w:rsidP="00F802DC">
            <w:pPr>
              <w:jc w:val="center"/>
              <w:rPr>
                <w:sz w:val="26"/>
                <w:szCs w:val="26"/>
              </w:rPr>
            </w:pPr>
            <w:r>
              <w:rPr>
                <w:sz w:val="26"/>
                <w:szCs w:val="26"/>
              </w:rPr>
              <w:t>36</w:t>
            </w:r>
          </w:p>
        </w:tc>
        <w:tc>
          <w:tcPr>
            <w:tcW w:w="5244" w:type="dxa"/>
            <w:shd w:val="clear" w:color="auto" w:fill="auto"/>
          </w:tcPr>
          <w:p w:rsidR="009542D0" w:rsidRPr="00664DB9" w:rsidRDefault="009542D0" w:rsidP="00886E63">
            <w:pPr>
              <w:pStyle w:val="ad"/>
              <w:ind w:firstLine="35"/>
              <w:jc w:val="both"/>
              <w:rPr>
                <w:sz w:val="26"/>
                <w:szCs w:val="26"/>
              </w:rPr>
            </w:pPr>
            <w:r w:rsidRPr="00664DB9">
              <w:rPr>
                <w:sz w:val="26"/>
                <w:szCs w:val="26"/>
              </w:rPr>
              <w:t>Г</w:t>
            </w:r>
            <w:r w:rsidR="007B28CB">
              <w:rPr>
                <w:sz w:val="26"/>
                <w:szCs w:val="26"/>
              </w:rPr>
              <w:t>осудар</w:t>
            </w:r>
            <w:r w:rsidR="00886E63">
              <w:rPr>
                <w:sz w:val="26"/>
                <w:szCs w:val="26"/>
              </w:rPr>
              <w:t>с</w:t>
            </w:r>
            <w:r w:rsidR="007B28CB">
              <w:rPr>
                <w:sz w:val="26"/>
                <w:szCs w:val="26"/>
              </w:rPr>
              <w:t xml:space="preserve">твенное лесохозяйственное </w:t>
            </w:r>
            <w:r w:rsidR="007B28CB">
              <w:rPr>
                <w:sz w:val="26"/>
                <w:szCs w:val="26"/>
              </w:rPr>
              <w:lastRenderedPageBreak/>
              <w:t>учреждение «Лоев</w:t>
            </w:r>
            <w:r w:rsidRPr="00664DB9">
              <w:rPr>
                <w:sz w:val="26"/>
                <w:szCs w:val="26"/>
              </w:rPr>
              <w:t>ский лесхоз»</w:t>
            </w:r>
          </w:p>
        </w:tc>
        <w:tc>
          <w:tcPr>
            <w:tcW w:w="8647" w:type="dxa"/>
            <w:shd w:val="clear" w:color="auto" w:fill="auto"/>
          </w:tcPr>
          <w:p w:rsidR="009542D0" w:rsidRPr="00664DB9" w:rsidRDefault="009542D0" w:rsidP="00AC3634">
            <w:pPr>
              <w:jc w:val="both"/>
              <w:rPr>
                <w:sz w:val="26"/>
                <w:szCs w:val="26"/>
              </w:rPr>
            </w:pPr>
            <w:r w:rsidRPr="00664DB9">
              <w:rPr>
                <w:sz w:val="26"/>
                <w:szCs w:val="26"/>
              </w:rPr>
              <w:lastRenderedPageBreak/>
              <w:t xml:space="preserve">улица </w:t>
            </w:r>
            <w:proofErr w:type="spellStart"/>
            <w:r w:rsidRPr="00664DB9">
              <w:rPr>
                <w:sz w:val="26"/>
                <w:szCs w:val="26"/>
              </w:rPr>
              <w:t>Батова</w:t>
            </w:r>
            <w:proofErr w:type="spellEnd"/>
            <w:r w:rsidRPr="00664DB9">
              <w:rPr>
                <w:sz w:val="26"/>
                <w:szCs w:val="26"/>
              </w:rPr>
              <w:t xml:space="preserve">: от границы земельного участка  до проезжей части, по </w:t>
            </w:r>
            <w:r w:rsidRPr="00664DB9">
              <w:rPr>
                <w:sz w:val="26"/>
                <w:szCs w:val="26"/>
              </w:rPr>
              <w:lastRenderedPageBreak/>
              <w:t>остальным сторонам земельного участка, половина расстояния разрыва до границы соседнего участка, но не более 30 метров</w:t>
            </w:r>
          </w:p>
        </w:tc>
      </w:tr>
      <w:tr w:rsidR="009542D0" w:rsidRPr="00664DB9" w:rsidTr="00AC3634">
        <w:tc>
          <w:tcPr>
            <w:tcW w:w="567" w:type="dxa"/>
            <w:shd w:val="clear" w:color="auto" w:fill="auto"/>
          </w:tcPr>
          <w:p w:rsidR="009542D0" w:rsidRPr="00664DB9" w:rsidRDefault="00F802DC" w:rsidP="00F802DC">
            <w:pPr>
              <w:jc w:val="center"/>
              <w:rPr>
                <w:sz w:val="26"/>
                <w:szCs w:val="26"/>
              </w:rPr>
            </w:pPr>
            <w:r>
              <w:rPr>
                <w:sz w:val="26"/>
                <w:szCs w:val="26"/>
              </w:rPr>
              <w:lastRenderedPageBreak/>
              <w:t>37</w:t>
            </w:r>
          </w:p>
        </w:tc>
        <w:tc>
          <w:tcPr>
            <w:tcW w:w="5244" w:type="dxa"/>
            <w:shd w:val="clear" w:color="auto" w:fill="auto"/>
          </w:tcPr>
          <w:p w:rsidR="009542D0" w:rsidRPr="00664DB9" w:rsidRDefault="00E26176" w:rsidP="00103F92">
            <w:pPr>
              <w:pStyle w:val="ad"/>
              <w:ind w:firstLine="35"/>
              <w:jc w:val="both"/>
              <w:rPr>
                <w:sz w:val="26"/>
                <w:szCs w:val="26"/>
              </w:rPr>
            </w:pPr>
            <w:proofErr w:type="spellStart"/>
            <w:r>
              <w:rPr>
                <w:sz w:val="26"/>
                <w:szCs w:val="26"/>
              </w:rPr>
              <w:t>Цетральная</w:t>
            </w:r>
            <w:proofErr w:type="spellEnd"/>
            <w:r>
              <w:rPr>
                <w:sz w:val="26"/>
                <w:szCs w:val="26"/>
              </w:rPr>
              <w:t xml:space="preserve"> а</w:t>
            </w:r>
            <w:r w:rsidR="00BF3BEB">
              <w:rPr>
                <w:sz w:val="26"/>
                <w:szCs w:val="26"/>
              </w:rPr>
              <w:t xml:space="preserve">птека № 51 </w:t>
            </w:r>
            <w:r>
              <w:rPr>
                <w:sz w:val="26"/>
                <w:szCs w:val="26"/>
              </w:rPr>
              <w:t xml:space="preserve">Лоевского района </w:t>
            </w:r>
            <w:r w:rsidR="007158A5">
              <w:rPr>
                <w:sz w:val="26"/>
                <w:szCs w:val="26"/>
              </w:rPr>
              <w:t>Гомельско</w:t>
            </w:r>
            <w:r w:rsidR="00103F92">
              <w:rPr>
                <w:sz w:val="26"/>
                <w:szCs w:val="26"/>
              </w:rPr>
              <w:t>го</w:t>
            </w:r>
            <w:r w:rsidR="007158A5">
              <w:rPr>
                <w:sz w:val="26"/>
                <w:szCs w:val="26"/>
              </w:rPr>
              <w:t xml:space="preserve"> </w:t>
            </w:r>
            <w:r w:rsidR="007B28CB">
              <w:rPr>
                <w:sz w:val="26"/>
                <w:szCs w:val="26"/>
              </w:rPr>
              <w:t xml:space="preserve">унитарного предприятия </w:t>
            </w:r>
            <w:r w:rsidR="007158A5">
              <w:rPr>
                <w:sz w:val="26"/>
                <w:szCs w:val="26"/>
              </w:rPr>
              <w:t xml:space="preserve"> «Фармация» </w:t>
            </w:r>
          </w:p>
        </w:tc>
        <w:tc>
          <w:tcPr>
            <w:tcW w:w="8647" w:type="dxa"/>
            <w:shd w:val="clear" w:color="auto" w:fill="auto"/>
          </w:tcPr>
          <w:p w:rsidR="009542D0" w:rsidRPr="00664DB9" w:rsidRDefault="009542D0" w:rsidP="00AC3634">
            <w:pPr>
              <w:jc w:val="both"/>
              <w:rPr>
                <w:sz w:val="26"/>
                <w:szCs w:val="26"/>
              </w:rPr>
            </w:pPr>
            <w:r w:rsidRPr="00664DB9">
              <w:rPr>
                <w:sz w:val="26"/>
                <w:szCs w:val="26"/>
              </w:rPr>
              <w:t>улица Тельмана: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103F92">
              <w:rPr>
                <w:sz w:val="26"/>
                <w:szCs w:val="26"/>
              </w:rPr>
              <w:t>, но не более 30 м</w:t>
            </w:r>
          </w:p>
        </w:tc>
      </w:tr>
      <w:tr w:rsidR="009542D0" w:rsidRPr="00664DB9" w:rsidTr="00AC3634">
        <w:tc>
          <w:tcPr>
            <w:tcW w:w="567" w:type="dxa"/>
            <w:shd w:val="clear" w:color="auto" w:fill="auto"/>
          </w:tcPr>
          <w:p w:rsidR="009542D0" w:rsidRPr="00664DB9" w:rsidRDefault="00F802DC" w:rsidP="00F802DC">
            <w:pPr>
              <w:jc w:val="center"/>
              <w:rPr>
                <w:sz w:val="26"/>
                <w:szCs w:val="26"/>
              </w:rPr>
            </w:pPr>
            <w:r>
              <w:rPr>
                <w:sz w:val="26"/>
                <w:szCs w:val="26"/>
              </w:rPr>
              <w:t>38</w:t>
            </w:r>
          </w:p>
        </w:tc>
        <w:tc>
          <w:tcPr>
            <w:tcW w:w="5244" w:type="dxa"/>
            <w:shd w:val="clear" w:color="auto" w:fill="auto"/>
          </w:tcPr>
          <w:p w:rsidR="00E26176" w:rsidRDefault="00E26176" w:rsidP="00E26176">
            <w:pPr>
              <w:jc w:val="both"/>
              <w:rPr>
                <w:sz w:val="26"/>
                <w:szCs w:val="26"/>
              </w:rPr>
            </w:pPr>
            <w:r>
              <w:rPr>
                <w:sz w:val="26"/>
                <w:szCs w:val="26"/>
              </w:rPr>
              <w:t>Лоевский участок л</w:t>
            </w:r>
            <w:r w:rsidR="00BF3BEB">
              <w:rPr>
                <w:sz w:val="26"/>
                <w:szCs w:val="26"/>
              </w:rPr>
              <w:t>инейн</w:t>
            </w:r>
            <w:r>
              <w:rPr>
                <w:sz w:val="26"/>
                <w:szCs w:val="26"/>
              </w:rPr>
              <w:t xml:space="preserve">о-дорожной дистанции № 455 дорожно-эксплуатационного управления № 45 </w:t>
            </w:r>
          </w:p>
          <w:p w:rsidR="009542D0" w:rsidRPr="00664DB9" w:rsidRDefault="00E26176" w:rsidP="00E26176">
            <w:pPr>
              <w:jc w:val="both"/>
              <w:rPr>
                <w:sz w:val="26"/>
                <w:szCs w:val="26"/>
              </w:rPr>
            </w:pPr>
            <w:r>
              <w:rPr>
                <w:sz w:val="26"/>
                <w:szCs w:val="26"/>
              </w:rPr>
              <w:t>РУП «</w:t>
            </w:r>
            <w:proofErr w:type="spellStart"/>
            <w:r>
              <w:rPr>
                <w:sz w:val="26"/>
                <w:szCs w:val="26"/>
              </w:rPr>
              <w:t>Гомельавтодор</w:t>
            </w:r>
            <w:proofErr w:type="spellEnd"/>
            <w:r>
              <w:rPr>
                <w:sz w:val="26"/>
                <w:szCs w:val="26"/>
              </w:rPr>
              <w:t>»</w:t>
            </w:r>
          </w:p>
        </w:tc>
        <w:tc>
          <w:tcPr>
            <w:tcW w:w="8647" w:type="dxa"/>
            <w:shd w:val="clear" w:color="auto" w:fill="auto"/>
          </w:tcPr>
          <w:p w:rsidR="009542D0" w:rsidRPr="00664DB9" w:rsidRDefault="009542D0" w:rsidP="00AC3634">
            <w:pPr>
              <w:jc w:val="both"/>
              <w:rPr>
                <w:sz w:val="26"/>
                <w:szCs w:val="26"/>
              </w:rPr>
            </w:pPr>
            <w:r w:rsidRPr="00664DB9">
              <w:rPr>
                <w:sz w:val="26"/>
                <w:szCs w:val="26"/>
              </w:rPr>
              <w:t>от границы земельного участка, половина расстояния разрыва до границы соседнего участка, но не более 30 метров</w:t>
            </w:r>
          </w:p>
        </w:tc>
      </w:tr>
      <w:tr w:rsidR="009542D0" w:rsidRPr="00664DB9" w:rsidTr="00AC3634">
        <w:tc>
          <w:tcPr>
            <w:tcW w:w="567" w:type="dxa"/>
            <w:shd w:val="clear" w:color="auto" w:fill="auto"/>
          </w:tcPr>
          <w:p w:rsidR="009542D0" w:rsidRPr="00664DB9" w:rsidRDefault="00F802DC" w:rsidP="00F802DC">
            <w:pPr>
              <w:jc w:val="center"/>
              <w:rPr>
                <w:sz w:val="26"/>
                <w:szCs w:val="26"/>
              </w:rPr>
            </w:pPr>
            <w:r>
              <w:rPr>
                <w:sz w:val="26"/>
                <w:szCs w:val="26"/>
              </w:rPr>
              <w:t>39</w:t>
            </w:r>
          </w:p>
        </w:tc>
        <w:tc>
          <w:tcPr>
            <w:tcW w:w="5244" w:type="dxa"/>
            <w:shd w:val="clear" w:color="auto" w:fill="auto"/>
          </w:tcPr>
          <w:p w:rsidR="009542D0" w:rsidRPr="00664DB9" w:rsidRDefault="009542D0" w:rsidP="00C0523A">
            <w:pPr>
              <w:pStyle w:val="ad"/>
              <w:jc w:val="both"/>
              <w:rPr>
                <w:sz w:val="26"/>
                <w:szCs w:val="26"/>
              </w:rPr>
            </w:pPr>
            <w:r w:rsidRPr="00664DB9">
              <w:rPr>
                <w:sz w:val="26"/>
                <w:szCs w:val="26"/>
              </w:rPr>
              <w:t>Г</w:t>
            </w:r>
            <w:r w:rsidR="007B28CB">
              <w:rPr>
                <w:sz w:val="26"/>
                <w:szCs w:val="26"/>
              </w:rPr>
              <w:t xml:space="preserve">осударственное учреждение образования </w:t>
            </w:r>
            <w:r w:rsidRPr="00664DB9">
              <w:rPr>
                <w:sz w:val="26"/>
                <w:szCs w:val="26"/>
              </w:rPr>
              <w:t>«Детская школа искусств г.п. Лоев»</w:t>
            </w:r>
          </w:p>
        </w:tc>
        <w:tc>
          <w:tcPr>
            <w:tcW w:w="8647" w:type="dxa"/>
            <w:shd w:val="clear" w:color="auto" w:fill="auto"/>
          </w:tcPr>
          <w:p w:rsidR="009542D0" w:rsidRPr="00664DB9" w:rsidRDefault="009542D0" w:rsidP="00AC3634">
            <w:pPr>
              <w:jc w:val="both"/>
              <w:rPr>
                <w:sz w:val="26"/>
                <w:szCs w:val="26"/>
              </w:rPr>
            </w:pPr>
            <w:r w:rsidRPr="00664DB9">
              <w:rPr>
                <w:sz w:val="26"/>
                <w:szCs w:val="26"/>
              </w:rPr>
              <w:t>улица Тельмана и улица Интернациональная: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E26176">
              <w:rPr>
                <w:sz w:val="26"/>
                <w:szCs w:val="26"/>
              </w:rPr>
              <w:t>, но не более 30 м</w:t>
            </w:r>
          </w:p>
        </w:tc>
      </w:tr>
      <w:tr w:rsidR="0036316A" w:rsidRPr="00664DB9" w:rsidTr="00AC3634">
        <w:tc>
          <w:tcPr>
            <w:tcW w:w="567" w:type="dxa"/>
            <w:shd w:val="clear" w:color="auto" w:fill="auto"/>
          </w:tcPr>
          <w:p w:rsidR="0036316A" w:rsidRPr="00664DB9" w:rsidRDefault="00F802DC" w:rsidP="00F802DC">
            <w:pPr>
              <w:jc w:val="center"/>
              <w:rPr>
                <w:sz w:val="26"/>
                <w:szCs w:val="26"/>
              </w:rPr>
            </w:pPr>
            <w:r>
              <w:rPr>
                <w:sz w:val="26"/>
                <w:szCs w:val="26"/>
              </w:rPr>
              <w:t>40</w:t>
            </w:r>
          </w:p>
        </w:tc>
        <w:tc>
          <w:tcPr>
            <w:tcW w:w="5244" w:type="dxa"/>
            <w:shd w:val="clear" w:color="auto" w:fill="auto"/>
          </w:tcPr>
          <w:p w:rsidR="0036316A" w:rsidRPr="00664DB9" w:rsidRDefault="0036316A" w:rsidP="00C377A5">
            <w:pPr>
              <w:pStyle w:val="ad"/>
              <w:ind w:firstLine="35"/>
              <w:jc w:val="both"/>
              <w:rPr>
                <w:sz w:val="26"/>
                <w:szCs w:val="26"/>
              </w:rPr>
            </w:pPr>
            <w:r w:rsidRPr="00664DB9">
              <w:rPr>
                <w:sz w:val="26"/>
                <w:szCs w:val="26"/>
              </w:rPr>
              <w:t>Г</w:t>
            </w:r>
            <w:r w:rsidR="00C377A5" w:rsidRPr="00664DB9">
              <w:rPr>
                <w:sz w:val="26"/>
                <w:szCs w:val="26"/>
              </w:rPr>
              <w:t>осударственное учреждение культуры</w:t>
            </w:r>
            <w:r w:rsidRPr="00664DB9">
              <w:rPr>
                <w:sz w:val="26"/>
                <w:szCs w:val="26"/>
              </w:rPr>
              <w:t xml:space="preserve"> «Музей битвы за Днепр»</w:t>
            </w:r>
          </w:p>
        </w:tc>
        <w:tc>
          <w:tcPr>
            <w:tcW w:w="8647" w:type="dxa"/>
            <w:shd w:val="clear" w:color="auto" w:fill="auto"/>
          </w:tcPr>
          <w:p w:rsidR="0036316A" w:rsidRPr="00664DB9" w:rsidRDefault="0036316A" w:rsidP="00AC3634">
            <w:pPr>
              <w:jc w:val="both"/>
              <w:rPr>
                <w:sz w:val="26"/>
                <w:szCs w:val="26"/>
              </w:rPr>
            </w:pPr>
            <w:r w:rsidRPr="00664DB9">
              <w:rPr>
                <w:sz w:val="26"/>
                <w:szCs w:val="26"/>
              </w:rPr>
              <w:t>улица Ленина: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36316A" w:rsidRPr="00664DB9" w:rsidTr="00AC3634">
        <w:tc>
          <w:tcPr>
            <w:tcW w:w="567" w:type="dxa"/>
            <w:shd w:val="clear" w:color="auto" w:fill="auto"/>
          </w:tcPr>
          <w:p w:rsidR="0036316A" w:rsidRPr="00664DB9" w:rsidRDefault="00F802DC" w:rsidP="00F802DC">
            <w:pPr>
              <w:jc w:val="center"/>
              <w:rPr>
                <w:sz w:val="26"/>
                <w:szCs w:val="26"/>
              </w:rPr>
            </w:pPr>
            <w:r>
              <w:rPr>
                <w:sz w:val="26"/>
                <w:szCs w:val="26"/>
              </w:rPr>
              <w:t>41</w:t>
            </w:r>
          </w:p>
        </w:tc>
        <w:tc>
          <w:tcPr>
            <w:tcW w:w="5244" w:type="dxa"/>
            <w:shd w:val="clear" w:color="auto" w:fill="auto"/>
          </w:tcPr>
          <w:p w:rsidR="0036316A" w:rsidRPr="00664DB9" w:rsidRDefault="0036316A" w:rsidP="00C377A5">
            <w:pPr>
              <w:pStyle w:val="ad"/>
              <w:ind w:firstLine="35"/>
              <w:jc w:val="both"/>
              <w:rPr>
                <w:sz w:val="26"/>
                <w:szCs w:val="26"/>
              </w:rPr>
            </w:pPr>
            <w:r w:rsidRPr="00664DB9">
              <w:rPr>
                <w:sz w:val="26"/>
                <w:szCs w:val="26"/>
              </w:rPr>
              <w:t>Г</w:t>
            </w:r>
            <w:r w:rsidR="00C377A5" w:rsidRPr="00664DB9">
              <w:rPr>
                <w:sz w:val="26"/>
                <w:szCs w:val="26"/>
              </w:rPr>
              <w:t>осударственное учреждение культуры</w:t>
            </w:r>
            <w:r w:rsidRPr="00664DB9">
              <w:rPr>
                <w:sz w:val="26"/>
                <w:szCs w:val="26"/>
              </w:rPr>
              <w:t xml:space="preserve"> «Городской центр куль</w:t>
            </w:r>
            <w:r w:rsidR="00886E63">
              <w:rPr>
                <w:sz w:val="26"/>
                <w:szCs w:val="26"/>
              </w:rPr>
              <w:t xml:space="preserve">туры </w:t>
            </w:r>
            <w:r w:rsidRPr="00664DB9">
              <w:rPr>
                <w:sz w:val="26"/>
                <w:szCs w:val="26"/>
              </w:rPr>
              <w:t xml:space="preserve"> </w:t>
            </w:r>
            <w:proofErr w:type="gramStart"/>
            <w:r w:rsidRPr="00664DB9">
              <w:rPr>
                <w:sz w:val="26"/>
                <w:szCs w:val="26"/>
              </w:rPr>
              <w:t>г</w:t>
            </w:r>
            <w:proofErr w:type="gramEnd"/>
            <w:r w:rsidRPr="00664DB9">
              <w:rPr>
                <w:sz w:val="26"/>
                <w:szCs w:val="26"/>
              </w:rPr>
              <w:t>.п. Лоев»</w:t>
            </w:r>
          </w:p>
        </w:tc>
        <w:tc>
          <w:tcPr>
            <w:tcW w:w="8647" w:type="dxa"/>
            <w:shd w:val="clear" w:color="auto" w:fill="auto"/>
          </w:tcPr>
          <w:p w:rsidR="0036316A" w:rsidRPr="00664DB9" w:rsidRDefault="0036316A" w:rsidP="00AC3634">
            <w:pPr>
              <w:jc w:val="both"/>
              <w:rPr>
                <w:sz w:val="26"/>
                <w:szCs w:val="26"/>
              </w:rPr>
            </w:pPr>
            <w:r w:rsidRPr="00664DB9">
              <w:rPr>
                <w:sz w:val="26"/>
                <w:szCs w:val="26"/>
              </w:rPr>
              <w:t>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386D89" w:rsidRPr="00664DB9" w:rsidTr="00AC3634">
        <w:tc>
          <w:tcPr>
            <w:tcW w:w="567" w:type="dxa"/>
            <w:shd w:val="clear" w:color="auto" w:fill="auto"/>
          </w:tcPr>
          <w:p w:rsidR="00386D89" w:rsidRPr="00664DB9" w:rsidRDefault="00F802DC" w:rsidP="00F802DC">
            <w:pPr>
              <w:jc w:val="center"/>
              <w:rPr>
                <w:sz w:val="26"/>
                <w:szCs w:val="26"/>
              </w:rPr>
            </w:pPr>
            <w:r>
              <w:rPr>
                <w:sz w:val="26"/>
                <w:szCs w:val="26"/>
              </w:rPr>
              <w:t>42</w:t>
            </w:r>
          </w:p>
        </w:tc>
        <w:tc>
          <w:tcPr>
            <w:tcW w:w="5244" w:type="dxa"/>
            <w:shd w:val="clear" w:color="auto" w:fill="auto"/>
          </w:tcPr>
          <w:p w:rsidR="00386D89" w:rsidRPr="00664DB9" w:rsidRDefault="00386D89" w:rsidP="00F802DC">
            <w:pPr>
              <w:pStyle w:val="ad"/>
              <w:jc w:val="both"/>
              <w:rPr>
                <w:sz w:val="26"/>
                <w:szCs w:val="26"/>
              </w:rPr>
            </w:pPr>
            <w:r>
              <w:rPr>
                <w:sz w:val="26"/>
                <w:szCs w:val="26"/>
              </w:rPr>
              <w:t>Частное производственное унитарное предприятие                 «</w:t>
            </w:r>
            <w:proofErr w:type="spellStart"/>
            <w:r>
              <w:rPr>
                <w:sz w:val="26"/>
                <w:szCs w:val="26"/>
              </w:rPr>
              <w:t>Боско-Сервис</w:t>
            </w:r>
            <w:proofErr w:type="spellEnd"/>
            <w:r>
              <w:rPr>
                <w:sz w:val="26"/>
                <w:szCs w:val="26"/>
              </w:rPr>
              <w:t>»</w:t>
            </w:r>
          </w:p>
        </w:tc>
        <w:tc>
          <w:tcPr>
            <w:tcW w:w="8647" w:type="dxa"/>
            <w:shd w:val="clear" w:color="auto" w:fill="auto"/>
          </w:tcPr>
          <w:p w:rsidR="00386D89" w:rsidRPr="00664DB9" w:rsidRDefault="00386D89" w:rsidP="00F802DC">
            <w:pPr>
              <w:jc w:val="both"/>
              <w:rPr>
                <w:sz w:val="26"/>
                <w:szCs w:val="26"/>
              </w:rPr>
            </w:pPr>
            <w:r w:rsidRPr="00664DB9">
              <w:rPr>
                <w:sz w:val="26"/>
                <w:szCs w:val="26"/>
              </w:rPr>
              <w:t xml:space="preserve">улица </w:t>
            </w:r>
            <w:proofErr w:type="spellStart"/>
            <w:r w:rsidRPr="00664DB9">
              <w:rPr>
                <w:sz w:val="26"/>
                <w:szCs w:val="26"/>
              </w:rPr>
              <w:t>Батова</w:t>
            </w:r>
            <w:proofErr w:type="spellEnd"/>
            <w:r w:rsidRPr="00664DB9">
              <w:rPr>
                <w:sz w:val="26"/>
                <w:szCs w:val="26"/>
              </w:rPr>
              <w:t>: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2749E0" w:rsidRPr="00664DB9" w:rsidTr="00AC3634">
        <w:tc>
          <w:tcPr>
            <w:tcW w:w="567" w:type="dxa"/>
            <w:shd w:val="clear" w:color="auto" w:fill="auto"/>
          </w:tcPr>
          <w:p w:rsidR="002749E0" w:rsidRPr="00664DB9" w:rsidRDefault="00F802DC" w:rsidP="00F802DC">
            <w:pPr>
              <w:jc w:val="center"/>
              <w:rPr>
                <w:sz w:val="26"/>
                <w:szCs w:val="26"/>
              </w:rPr>
            </w:pPr>
            <w:r>
              <w:rPr>
                <w:sz w:val="26"/>
                <w:szCs w:val="26"/>
              </w:rPr>
              <w:t>43</w:t>
            </w:r>
          </w:p>
        </w:tc>
        <w:tc>
          <w:tcPr>
            <w:tcW w:w="5244" w:type="dxa"/>
            <w:shd w:val="clear" w:color="auto" w:fill="auto"/>
          </w:tcPr>
          <w:p w:rsidR="002749E0" w:rsidRPr="00664DB9" w:rsidRDefault="002749E0" w:rsidP="007B28CB">
            <w:pPr>
              <w:pStyle w:val="ad"/>
              <w:jc w:val="both"/>
              <w:rPr>
                <w:sz w:val="26"/>
                <w:szCs w:val="26"/>
              </w:rPr>
            </w:pPr>
            <w:r w:rsidRPr="00664DB9">
              <w:rPr>
                <w:sz w:val="26"/>
                <w:szCs w:val="26"/>
              </w:rPr>
              <w:t>О</w:t>
            </w:r>
            <w:r w:rsidR="007B28CB">
              <w:rPr>
                <w:sz w:val="26"/>
                <w:szCs w:val="26"/>
              </w:rPr>
              <w:t xml:space="preserve">бщество с ограниченной ответственностью </w:t>
            </w:r>
            <w:r w:rsidRPr="00664DB9">
              <w:rPr>
                <w:sz w:val="26"/>
                <w:szCs w:val="26"/>
              </w:rPr>
              <w:t>«Мозырь Аренда»</w:t>
            </w:r>
          </w:p>
        </w:tc>
        <w:tc>
          <w:tcPr>
            <w:tcW w:w="8647" w:type="dxa"/>
            <w:shd w:val="clear" w:color="auto" w:fill="auto"/>
          </w:tcPr>
          <w:p w:rsidR="002749E0" w:rsidRPr="00664DB9" w:rsidRDefault="002749E0" w:rsidP="00AC3634">
            <w:pPr>
              <w:jc w:val="both"/>
              <w:rPr>
                <w:sz w:val="26"/>
                <w:szCs w:val="26"/>
              </w:rPr>
            </w:pPr>
            <w:r w:rsidRPr="00664DB9">
              <w:rPr>
                <w:sz w:val="26"/>
                <w:szCs w:val="26"/>
              </w:rPr>
              <w:t>улица Тельмана и улица Ленина: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066E70">
              <w:rPr>
                <w:sz w:val="26"/>
                <w:szCs w:val="26"/>
              </w:rPr>
              <w:t>, но не более 30 метров</w:t>
            </w:r>
          </w:p>
        </w:tc>
      </w:tr>
      <w:tr w:rsidR="002749E0" w:rsidRPr="00664DB9" w:rsidTr="00AC3634">
        <w:tc>
          <w:tcPr>
            <w:tcW w:w="567" w:type="dxa"/>
            <w:shd w:val="clear" w:color="auto" w:fill="auto"/>
          </w:tcPr>
          <w:p w:rsidR="002749E0" w:rsidRPr="00664DB9" w:rsidRDefault="00F802DC" w:rsidP="00F802DC">
            <w:pPr>
              <w:jc w:val="center"/>
              <w:rPr>
                <w:sz w:val="26"/>
                <w:szCs w:val="26"/>
              </w:rPr>
            </w:pPr>
            <w:r>
              <w:rPr>
                <w:sz w:val="26"/>
                <w:szCs w:val="26"/>
              </w:rPr>
              <w:t>44</w:t>
            </w:r>
          </w:p>
        </w:tc>
        <w:tc>
          <w:tcPr>
            <w:tcW w:w="5244" w:type="dxa"/>
            <w:shd w:val="clear" w:color="auto" w:fill="auto"/>
          </w:tcPr>
          <w:p w:rsidR="002749E0" w:rsidRPr="00664DB9" w:rsidRDefault="007B28CB" w:rsidP="007B28CB">
            <w:pPr>
              <w:pStyle w:val="ad"/>
              <w:jc w:val="both"/>
              <w:rPr>
                <w:sz w:val="26"/>
                <w:szCs w:val="26"/>
              </w:rPr>
            </w:pPr>
            <w:proofErr w:type="spellStart"/>
            <w:r>
              <w:rPr>
                <w:sz w:val="26"/>
                <w:szCs w:val="26"/>
              </w:rPr>
              <w:t>Брагинское</w:t>
            </w:r>
            <w:proofErr w:type="spellEnd"/>
            <w:r>
              <w:rPr>
                <w:sz w:val="26"/>
                <w:szCs w:val="26"/>
              </w:rPr>
              <w:t> районное потребительское общество</w:t>
            </w:r>
          </w:p>
        </w:tc>
        <w:tc>
          <w:tcPr>
            <w:tcW w:w="8647" w:type="dxa"/>
            <w:shd w:val="clear" w:color="auto" w:fill="auto"/>
          </w:tcPr>
          <w:p w:rsidR="002749E0" w:rsidRPr="00664DB9" w:rsidRDefault="007B28CB" w:rsidP="00AC3634">
            <w:pPr>
              <w:jc w:val="both"/>
              <w:rPr>
                <w:sz w:val="26"/>
                <w:szCs w:val="26"/>
              </w:rPr>
            </w:pPr>
            <w:r>
              <w:rPr>
                <w:sz w:val="26"/>
                <w:szCs w:val="26"/>
              </w:rPr>
              <w:t xml:space="preserve">улица Садовая, </w:t>
            </w:r>
            <w:r w:rsidR="002749E0" w:rsidRPr="00664DB9">
              <w:rPr>
                <w:sz w:val="26"/>
                <w:szCs w:val="26"/>
              </w:rPr>
              <w:t xml:space="preserve"> улица </w:t>
            </w:r>
            <w:r>
              <w:rPr>
                <w:sz w:val="26"/>
                <w:szCs w:val="26"/>
              </w:rPr>
              <w:t>Первомайская</w:t>
            </w:r>
            <w:r w:rsidR="002749E0" w:rsidRPr="00664DB9">
              <w:rPr>
                <w:sz w:val="26"/>
                <w:szCs w:val="26"/>
              </w:rPr>
              <w:t>: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2F6404" w:rsidRPr="00664DB9" w:rsidTr="00AC3634">
        <w:tc>
          <w:tcPr>
            <w:tcW w:w="567" w:type="dxa"/>
            <w:shd w:val="clear" w:color="auto" w:fill="auto"/>
          </w:tcPr>
          <w:p w:rsidR="002F6404" w:rsidRPr="00664DB9" w:rsidRDefault="00F802DC" w:rsidP="00F802DC">
            <w:pPr>
              <w:jc w:val="center"/>
              <w:rPr>
                <w:sz w:val="26"/>
                <w:szCs w:val="26"/>
              </w:rPr>
            </w:pPr>
            <w:r>
              <w:rPr>
                <w:sz w:val="26"/>
                <w:szCs w:val="26"/>
              </w:rPr>
              <w:lastRenderedPageBreak/>
              <w:t>45</w:t>
            </w:r>
          </w:p>
        </w:tc>
        <w:tc>
          <w:tcPr>
            <w:tcW w:w="5244" w:type="dxa"/>
            <w:shd w:val="clear" w:color="auto" w:fill="auto"/>
          </w:tcPr>
          <w:p w:rsidR="002F6404" w:rsidRDefault="002F6404" w:rsidP="0051125C">
            <w:pPr>
              <w:pStyle w:val="ad"/>
              <w:jc w:val="both"/>
              <w:rPr>
                <w:sz w:val="26"/>
                <w:szCs w:val="26"/>
              </w:rPr>
            </w:pPr>
            <w:r>
              <w:rPr>
                <w:sz w:val="26"/>
                <w:szCs w:val="26"/>
              </w:rPr>
              <w:t>Павильон «Жар-птица»</w:t>
            </w:r>
            <w:r w:rsidR="0051125C">
              <w:rPr>
                <w:sz w:val="26"/>
                <w:szCs w:val="26"/>
              </w:rPr>
              <w:t>,</w:t>
            </w:r>
            <w:r>
              <w:rPr>
                <w:sz w:val="26"/>
                <w:szCs w:val="26"/>
              </w:rPr>
              <w:t xml:space="preserve"> птицефабрик</w:t>
            </w:r>
            <w:r w:rsidR="0051125C">
              <w:rPr>
                <w:sz w:val="26"/>
                <w:szCs w:val="26"/>
              </w:rPr>
              <w:t>а</w:t>
            </w:r>
            <w:r>
              <w:rPr>
                <w:sz w:val="26"/>
                <w:szCs w:val="26"/>
              </w:rPr>
              <w:t xml:space="preserve"> «Рассвет»</w:t>
            </w:r>
          </w:p>
        </w:tc>
        <w:tc>
          <w:tcPr>
            <w:tcW w:w="8647" w:type="dxa"/>
            <w:shd w:val="clear" w:color="auto" w:fill="auto"/>
          </w:tcPr>
          <w:p w:rsidR="002F6404" w:rsidRDefault="002F6404" w:rsidP="00AC3634">
            <w:pPr>
              <w:jc w:val="both"/>
              <w:rPr>
                <w:sz w:val="26"/>
                <w:szCs w:val="26"/>
              </w:rPr>
            </w:pPr>
            <w:r>
              <w:rPr>
                <w:sz w:val="26"/>
                <w:szCs w:val="26"/>
              </w:rPr>
              <w:t>улица Ленина</w:t>
            </w:r>
            <w:r w:rsidRPr="00664DB9">
              <w:rPr>
                <w:sz w:val="26"/>
                <w:szCs w:val="26"/>
              </w:rPr>
              <w:t>: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2F6404" w:rsidRPr="00664DB9" w:rsidTr="00AC3634">
        <w:tc>
          <w:tcPr>
            <w:tcW w:w="567" w:type="dxa"/>
            <w:shd w:val="clear" w:color="auto" w:fill="auto"/>
          </w:tcPr>
          <w:p w:rsidR="002F6404" w:rsidRPr="00664DB9" w:rsidRDefault="00F802DC" w:rsidP="00E02D53">
            <w:pPr>
              <w:rPr>
                <w:sz w:val="26"/>
                <w:szCs w:val="26"/>
              </w:rPr>
            </w:pPr>
            <w:r>
              <w:rPr>
                <w:sz w:val="26"/>
                <w:szCs w:val="26"/>
              </w:rPr>
              <w:t>46</w:t>
            </w:r>
          </w:p>
        </w:tc>
        <w:tc>
          <w:tcPr>
            <w:tcW w:w="5244" w:type="dxa"/>
            <w:shd w:val="clear" w:color="auto" w:fill="auto"/>
          </w:tcPr>
          <w:p w:rsidR="002F6404" w:rsidRDefault="002F6404" w:rsidP="007B28CB">
            <w:pPr>
              <w:pStyle w:val="ad"/>
              <w:jc w:val="both"/>
              <w:rPr>
                <w:sz w:val="26"/>
                <w:szCs w:val="26"/>
              </w:rPr>
            </w:pPr>
            <w:r>
              <w:rPr>
                <w:sz w:val="26"/>
                <w:szCs w:val="26"/>
              </w:rPr>
              <w:t>Павильон «Автозапчасти»</w:t>
            </w:r>
            <w:r w:rsidR="0023213B">
              <w:rPr>
                <w:sz w:val="26"/>
                <w:szCs w:val="26"/>
              </w:rPr>
              <w:t>, индивидуальный предприниматель Демиденко И.В.</w:t>
            </w:r>
          </w:p>
        </w:tc>
        <w:tc>
          <w:tcPr>
            <w:tcW w:w="8647" w:type="dxa"/>
            <w:shd w:val="clear" w:color="auto" w:fill="auto"/>
          </w:tcPr>
          <w:p w:rsidR="002F6404" w:rsidRDefault="002F6404" w:rsidP="00AC3634">
            <w:pPr>
              <w:jc w:val="both"/>
              <w:rPr>
                <w:sz w:val="26"/>
                <w:szCs w:val="26"/>
              </w:rPr>
            </w:pPr>
            <w:r>
              <w:rPr>
                <w:sz w:val="26"/>
                <w:szCs w:val="26"/>
              </w:rPr>
              <w:t>улица Царикова:</w:t>
            </w:r>
            <w:r w:rsidRPr="00664DB9">
              <w:rPr>
                <w:sz w:val="26"/>
                <w:szCs w:val="26"/>
              </w:rPr>
              <w:t xml:space="preserve">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2F6404" w:rsidRPr="00664DB9" w:rsidTr="00AC3634">
        <w:tc>
          <w:tcPr>
            <w:tcW w:w="567" w:type="dxa"/>
            <w:shd w:val="clear" w:color="auto" w:fill="auto"/>
          </w:tcPr>
          <w:p w:rsidR="002F6404" w:rsidRPr="00664DB9" w:rsidRDefault="00010EED" w:rsidP="00E02D53">
            <w:pPr>
              <w:rPr>
                <w:sz w:val="26"/>
                <w:szCs w:val="26"/>
              </w:rPr>
            </w:pPr>
            <w:r>
              <w:rPr>
                <w:sz w:val="26"/>
                <w:szCs w:val="26"/>
              </w:rPr>
              <w:t>47</w:t>
            </w:r>
          </w:p>
        </w:tc>
        <w:tc>
          <w:tcPr>
            <w:tcW w:w="5244" w:type="dxa"/>
            <w:shd w:val="clear" w:color="auto" w:fill="auto"/>
          </w:tcPr>
          <w:p w:rsidR="002F6404" w:rsidRDefault="00E31577" w:rsidP="007B28CB">
            <w:pPr>
              <w:pStyle w:val="ad"/>
              <w:jc w:val="both"/>
              <w:rPr>
                <w:sz w:val="26"/>
                <w:szCs w:val="26"/>
              </w:rPr>
            </w:pPr>
            <w:r>
              <w:rPr>
                <w:sz w:val="26"/>
                <w:szCs w:val="26"/>
              </w:rPr>
              <w:t>Павильон «Стройка»</w:t>
            </w:r>
            <w:r w:rsidR="0023213B">
              <w:rPr>
                <w:sz w:val="26"/>
                <w:szCs w:val="26"/>
              </w:rPr>
              <w:t>, частное торговое унитарное предприятие «</w:t>
            </w:r>
            <w:proofErr w:type="spellStart"/>
            <w:r w:rsidR="0023213B">
              <w:rPr>
                <w:sz w:val="26"/>
                <w:szCs w:val="26"/>
              </w:rPr>
              <w:t>МелиСтар</w:t>
            </w:r>
            <w:proofErr w:type="spellEnd"/>
            <w:r w:rsidR="0023213B">
              <w:rPr>
                <w:sz w:val="26"/>
                <w:szCs w:val="26"/>
              </w:rPr>
              <w:t>»</w:t>
            </w:r>
          </w:p>
        </w:tc>
        <w:tc>
          <w:tcPr>
            <w:tcW w:w="8647" w:type="dxa"/>
            <w:shd w:val="clear" w:color="auto" w:fill="auto"/>
          </w:tcPr>
          <w:p w:rsidR="002F6404" w:rsidRDefault="00E31577" w:rsidP="00AC3634">
            <w:pPr>
              <w:jc w:val="both"/>
              <w:rPr>
                <w:sz w:val="26"/>
                <w:szCs w:val="26"/>
              </w:rPr>
            </w:pPr>
            <w:r>
              <w:rPr>
                <w:sz w:val="26"/>
                <w:szCs w:val="26"/>
              </w:rPr>
              <w:t>улица Пинчука:</w:t>
            </w:r>
            <w:r w:rsidRPr="00664DB9">
              <w:rPr>
                <w:sz w:val="26"/>
                <w:szCs w:val="26"/>
              </w:rPr>
              <w:t xml:space="preserve">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366574" w:rsidRPr="00664DB9" w:rsidTr="00AC3634">
        <w:tc>
          <w:tcPr>
            <w:tcW w:w="567" w:type="dxa"/>
            <w:shd w:val="clear" w:color="auto" w:fill="auto"/>
          </w:tcPr>
          <w:p w:rsidR="00366574" w:rsidRPr="00664DB9" w:rsidRDefault="00F802DC" w:rsidP="00F802DC">
            <w:pPr>
              <w:rPr>
                <w:sz w:val="26"/>
                <w:szCs w:val="26"/>
              </w:rPr>
            </w:pPr>
            <w:r>
              <w:rPr>
                <w:sz w:val="26"/>
                <w:szCs w:val="26"/>
              </w:rPr>
              <w:t>48</w:t>
            </w:r>
          </w:p>
        </w:tc>
        <w:tc>
          <w:tcPr>
            <w:tcW w:w="5244" w:type="dxa"/>
            <w:shd w:val="clear" w:color="auto" w:fill="auto"/>
          </w:tcPr>
          <w:p w:rsidR="00366574" w:rsidRDefault="00366574" w:rsidP="00F802DC">
            <w:pPr>
              <w:pStyle w:val="ad"/>
              <w:jc w:val="both"/>
              <w:rPr>
                <w:sz w:val="26"/>
                <w:szCs w:val="26"/>
              </w:rPr>
            </w:pPr>
            <w:r>
              <w:rPr>
                <w:sz w:val="26"/>
                <w:szCs w:val="26"/>
              </w:rPr>
              <w:t>Павильон «Чай, кофе», индивидуальный предприниматель Мельникова Н.И.</w:t>
            </w:r>
          </w:p>
        </w:tc>
        <w:tc>
          <w:tcPr>
            <w:tcW w:w="8647" w:type="dxa"/>
            <w:shd w:val="clear" w:color="auto" w:fill="auto"/>
          </w:tcPr>
          <w:p w:rsidR="00366574" w:rsidRDefault="00366574" w:rsidP="00F802DC">
            <w:pPr>
              <w:jc w:val="both"/>
              <w:rPr>
                <w:sz w:val="26"/>
                <w:szCs w:val="26"/>
              </w:rPr>
            </w:pPr>
            <w:r>
              <w:rPr>
                <w:sz w:val="26"/>
                <w:szCs w:val="26"/>
              </w:rPr>
              <w:t>улица Ленина:</w:t>
            </w:r>
            <w:r w:rsidRPr="00664DB9">
              <w:rPr>
                <w:sz w:val="26"/>
                <w:szCs w:val="26"/>
              </w:rPr>
              <w:t xml:space="preserve">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6E133D" w:rsidRPr="00664DB9" w:rsidTr="00AC3634">
        <w:tc>
          <w:tcPr>
            <w:tcW w:w="567" w:type="dxa"/>
            <w:shd w:val="clear" w:color="auto" w:fill="auto"/>
          </w:tcPr>
          <w:p w:rsidR="006E133D" w:rsidRPr="00664DB9" w:rsidRDefault="00010EED" w:rsidP="00E02D53">
            <w:pPr>
              <w:rPr>
                <w:sz w:val="26"/>
                <w:szCs w:val="26"/>
              </w:rPr>
            </w:pPr>
            <w:r>
              <w:rPr>
                <w:sz w:val="26"/>
                <w:szCs w:val="26"/>
              </w:rPr>
              <w:t>49</w:t>
            </w:r>
          </w:p>
        </w:tc>
        <w:tc>
          <w:tcPr>
            <w:tcW w:w="5244" w:type="dxa"/>
            <w:shd w:val="clear" w:color="auto" w:fill="auto"/>
          </w:tcPr>
          <w:p w:rsidR="006E133D" w:rsidRDefault="006E133D" w:rsidP="007B28CB">
            <w:pPr>
              <w:pStyle w:val="ad"/>
              <w:jc w:val="both"/>
              <w:rPr>
                <w:sz w:val="26"/>
                <w:szCs w:val="26"/>
              </w:rPr>
            </w:pPr>
            <w:r>
              <w:rPr>
                <w:sz w:val="26"/>
                <w:szCs w:val="26"/>
              </w:rPr>
              <w:t>Павильон «Эконом», индивидуальный предприниматель Попов Д.А.</w:t>
            </w:r>
          </w:p>
        </w:tc>
        <w:tc>
          <w:tcPr>
            <w:tcW w:w="8647" w:type="dxa"/>
            <w:shd w:val="clear" w:color="auto" w:fill="auto"/>
          </w:tcPr>
          <w:p w:rsidR="006E133D" w:rsidRDefault="006E133D" w:rsidP="00AC3634">
            <w:pPr>
              <w:jc w:val="both"/>
              <w:rPr>
                <w:sz w:val="26"/>
                <w:szCs w:val="26"/>
              </w:rPr>
            </w:pPr>
            <w:r>
              <w:rPr>
                <w:sz w:val="26"/>
                <w:szCs w:val="26"/>
              </w:rPr>
              <w:t>улица Шевелева:</w:t>
            </w:r>
            <w:r w:rsidRPr="00664DB9">
              <w:rPr>
                <w:sz w:val="26"/>
                <w:szCs w:val="26"/>
              </w:rPr>
              <w:t xml:space="preserve">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627D3D" w:rsidRPr="00664DB9" w:rsidTr="00AC3634">
        <w:tc>
          <w:tcPr>
            <w:tcW w:w="567" w:type="dxa"/>
            <w:shd w:val="clear" w:color="auto" w:fill="auto"/>
          </w:tcPr>
          <w:p w:rsidR="00627D3D" w:rsidRPr="00664DB9" w:rsidRDefault="00F802DC" w:rsidP="00E02D53">
            <w:pPr>
              <w:rPr>
                <w:sz w:val="26"/>
                <w:szCs w:val="26"/>
              </w:rPr>
            </w:pPr>
            <w:r>
              <w:rPr>
                <w:sz w:val="26"/>
                <w:szCs w:val="26"/>
              </w:rPr>
              <w:t>50</w:t>
            </w:r>
          </w:p>
        </w:tc>
        <w:tc>
          <w:tcPr>
            <w:tcW w:w="5244" w:type="dxa"/>
            <w:shd w:val="clear" w:color="auto" w:fill="auto"/>
          </w:tcPr>
          <w:p w:rsidR="00627D3D" w:rsidRDefault="00627D3D" w:rsidP="007B28CB">
            <w:pPr>
              <w:pStyle w:val="ad"/>
              <w:jc w:val="both"/>
              <w:rPr>
                <w:sz w:val="26"/>
                <w:szCs w:val="26"/>
              </w:rPr>
            </w:pPr>
            <w:r>
              <w:rPr>
                <w:sz w:val="26"/>
                <w:szCs w:val="26"/>
              </w:rPr>
              <w:t>Павильон «</w:t>
            </w:r>
            <w:proofErr w:type="spellStart"/>
            <w:r>
              <w:rPr>
                <w:sz w:val="26"/>
                <w:szCs w:val="26"/>
              </w:rPr>
              <w:t>Амели</w:t>
            </w:r>
            <w:proofErr w:type="spellEnd"/>
            <w:r>
              <w:rPr>
                <w:sz w:val="26"/>
                <w:szCs w:val="26"/>
              </w:rPr>
              <w:t xml:space="preserve">», индивидуальный предприниматель </w:t>
            </w:r>
            <w:proofErr w:type="spellStart"/>
            <w:r>
              <w:rPr>
                <w:sz w:val="26"/>
                <w:szCs w:val="26"/>
              </w:rPr>
              <w:t>Мишкова</w:t>
            </w:r>
            <w:proofErr w:type="spellEnd"/>
            <w:r>
              <w:rPr>
                <w:sz w:val="26"/>
                <w:szCs w:val="26"/>
              </w:rPr>
              <w:t xml:space="preserve"> К.В.</w:t>
            </w:r>
          </w:p>
        </w:tc>
        <w:tc>
          <w:tcPr>
            <w:tcW w:w="8647" w:type="dxa"/>
            <w:shd w:val="clear" w:color="auto" w:fill="auto"/>
          </w:tcPr>
          <w:p w:rsidR="00627D3D" w:rsidRDefault="00627D3D" w:rsidP="00627D3D">
            <w:pPr>
              <w:jc w:val="both"/>
              <w:rPr>
                <w:sz w:val="26"/>
                <w:szCs w:val="26"/>
              </w:rPr>
            </w:pPr>
            <w:r>
              <w:rPr>
                <w:sz w:val="26"/>
                <w:szCs w:val="26"/>
              </w:rPr>
              <w:t xml:space="preserve">улица </w:t>
            </w:r>
            <w:proofErr w:type="spellStart"/>
            <w:r>
              <w:rPr>
                <w:sz w:val="26"/>
                <w:szCs w:val="26"/>
              </w:rPr>
              <w:t>Ленинаа</w:t>
            </w:r>
            <w:proofErr w:type="spellEnd"/>
            <w:r>
              <w:rPr>
                <w:sz w:val="26"/>
                <w:szCs w:val="26"/>
              </w:rPr>
              <w:t>:</w:t>
            </w:r>
            <w:r w:rsidRPr="00664DB9">
              <w:rPr>
                <w:sz w:val="26"/>
                <w:szCs w:val="26"/>
              </w:rPr>
              <w:t xml:space="preserve">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6E133D" w:rsidRPr="00664DB9" w:rsidTr="00AC3634">
        <w:tc>
          <w:tcPr>
            <w:tcW w:w="567" w:type="dxa"/>
            <w:shd w:val="clear" w:color="auto" w:fill="auto"/>
          </w:tcPr>
          <w:p w:rsidR="006E133D" w:rsidRPr="00664DB9" w:rsidRDefault="00F802DC" w:rsidP="00E02D53">
            <w:pPr>
              <w:rPr>
                <w:sz w:val="26"/>
                <w:szCs w:val="26"/>
              </w:rPr>
            </w:pPr>
            <w:r>
              <w:rPr>
                <w:sz w:val="26"/>
                <w:szCs w:val="26"/>
              </w:rPr>
              <w:t>51</w:t>
            </w:r>
          </w:p>
        </w:tc>
        <w:tc>
          <w:tcPr>
            <w:tcW w:w="5244" w:type="dxa"/>
            <w:shd w:val="clear" w:color="auto" w:fill="auto"/>
          </w:tcPr>
          <w:p w:rsidR="006E133D" w:rsidRDefault="006E133D" w:rsidP="007B28CB">
            <w:pPr>
              <w:pStyle w:val="ad"/>
              <w:jc w:val="both"/>
              <w:rPr>
                <w:sz w:val="26"/>
                <w:szCs w:val="26"/>
              </w:rPr>
            </w:pPr>
            <w:r>
              <w:rPr>
                <w:sz w:val="26"/>
                <w:szCs w:val="26"/>
              </w:rPr>
              <w:t xml:space="preserve">Павильон «Максимум», индивидуальный предприниматель </w:t>
            </w:r>
            <w:proofErr w:type="spellStart"/>
            <w:r>
              <w:rPr>
                <w:sz w:val="26"/>
                <w:szCs w:val="26"/>
              </w:rPr>
              <w:t>Андреевец</w:t>
            </w:r>
            <w:proofErr w:type="spellEnd"/>
            <w:r>
              <w:rPr>
                <w:sz w:val="26"/>
                <w:szCs w:val="26"/>
              </w:rPr>
              <w:t xml:space="preserve"> С.Ф.</w:t>
            </w:r>
          </w:p>
        </w:tc>
        <w:tc>
          <w:tcPr>
            <w:tcW w:w="8647" w:type="dxa"/>
            <w:shd w:val="clear" w:color="auto" w:fill="auto"/>
          </w:tcPr>
          <w:p w:rsidR="006E133D" w:rsidRDefault="006E133D" w:rsidP="00AC3634">
            <w:pPr>
              <w:jc w:val="both"/>
              <w:rPr>
                <w:sz w:val="26"/>
                <w:szCs w:val="26"/>
              </w:rPr>
            </w:pPr>
            <w:r>
              <w:rPr>
                <w:sz w:val="26"/>
                <w:szCs w:val="26"/>
              </w:rPr>
              <w:t>улица Кооперативная:</w:t>
            </w:r>
            <w:r w:rsidRPr="00664DB9">
              <w:rPr>
                <w:sz w:val="26"/>
                <w:szCs w:val="26"/>
              </w:rPr>
              <w:t xml:space="preserve">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F802DC" w:rsidRPr="00664DB9" w:rsidTr="00AC3634">
        <w:tc>
          <w:tcPr>
            <w:tcW w:w="567" w:type="dxa"/>
            <w:shd w:val="clear" w:color="auto" w:fill="auto"/>
          </w:tcPr>
          <w:p w:rsidR="00F802DC" w:rsidRPr="00664DB9" w:rsidRDefault="00F802DC" w:rsidP="00E02D53">
            <w:pPr>
              <w:rPr>
                <w:sz w:val="26"/>
                <w:szCs w:val="26"/>
              </w:rPr>
            </w:pPr>
            <w:r>
              <w:rPr>
                <w:sz w:val="26"/>
                <w:szCs w:val="26"/>
              </w:rPr>
              <w:t>52</w:t>
            </w:r>
          </w:p>
        </w:tc>
        <w:tc>
          <w:tcPr>
            <w:tcW w:w="5244" w:type="dxa"/>
            <w:shd w:val="clear" w:color="auto" w:fill="auto"/>
          </w:tcPr>
          <w:p w:rsidR="00F802DC" w:rsidRDefault="00F802DC" w:rsidP="007B28CB">
            <w:pPr>
              <w:pStyle w:val="ad"/>
              <w:jc w:val="both"/>
              <w:rPr>
                <w:sz w:val="26"/>
                <w:szCs w:val="26"/>
              </w:rPr>
            </w:pPr>
            <w:r>
              <w:rPr>
                <w:sz w:val="26"/>
                <w:szCs w:val="26"/>
              </w:rPr>
              <w:t>Павильон «</w:t>
            </w:r>
            <w:proofErr w:type="spellStart"/>
            <w:r>
              <w:rPr>
                <w:sz w:val="26"/>
                <w:szCs w:val="26"/>
              </w:rPr>
              <w:t>Милкавита</w:t>
            </w:r>
            <w:proofErr w:type="spellEnd"/>
            <w:r>
              <w:rPr>
                <w:sz w:val="26"/>
                <w:szCs w:val="26"/>
              </w:rPr>
              <w:t>» унитарного предприятия «Торговый дом «</w:t>
            </w:r>
            <w:proofErr w:type="spellStart"/>
            <w:r>
              <w:rPr>
                <w:sz w:val="26"/>
                <w:szCs w:val="26"/>
              </w:rPr>
              <w:t>Милкавита</w:t>
            </w:r>
            <w:proofErr w:type="spellEnd"/>
            <w:r>
              <w:rPr>
                <w:sz w:val="26"/>
                <w:szCs w:val="26"/>
              </w:rPr>
              <w:t>»</w:t>
            </w:r>
          </w:p>
        </w:tc>
        <w:tc>
          <w:tcPr>
            <w:tcW w:w="8647" w:type="dxa"/>
            <w:shd w:val="clear" w:color="auto" w:fill="auto"/>
          </w:tcPr>
          <w:p w:rsidR="00F802DC" w:rsidRPr="00F802DC" w:rsidRDefault="00F802DC" w:rsidP="00AC3634">
            <w:pPr>
              <w:jc w:val="both"/>
              <w:rPr>
                <w:sz w:val="26"/>
                <w:szCs w:val="26"/>
              </w:rPr>
            </w:pPr>
            <w:r w:rsidRPr="00F802DC">
              <w:rPr>
                <w:sz w:val="26"/>
                <w:szCs w:val="26"/>
              </w:rPr>
              <w:t>улица Ленина и улица Интернациональная: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 но не более 30 м</w:t>
            </w:r>
          </w:p>
        </w:tc>
      </w:tr>
      <w:tr w:rsidR="00366574" w:rsidRPr="00664DB9" w:rsidTr="00AC3634">
        <w:tc>
          <w:tcPr>
            <w:tcW w:w="567" w:type="dxa"/>
            <w:shd w:val="clear" w:color="auto" w:fill="auto"/>
          </w:tcPr>
          <w:p w:rsidR="00366574" w:rsidRPr="00664DB9" w:rsidRDefault="00F802DC" w:rsidP="00F802DC">
            <w:pPr>
              <w:rPr>
                <w:sz w:val="26"/>
                <w:szCs w:val="26"/>
              </w:rPr>
            </w:pPr>
            <w:r>
              <w:rPr>
                <w:sz w:val="26"/>
                <w:szCs w:val="26"/>
              </w:rPr>
              <w:t>53</w:t>
            </w:r>
          </w:p>
        </w:tc>
        <w:tc>
          <w:tcPr>
            <w:tcW w:w="5244" w:type="dxa"/>
            <w:shd w:val="clear" w:color="auto" w:fill="auto"/>
          </w:tcPr>
          <w:p w:rsidR="00366574" w:rsidRPr="00664DB9" w:rsidRDefault="00366574" w:rsidP="00F802DC">
            <w:pPr>
              <w:pStyle w:val="ad"/>
              <w:ind w:firstLine="35"/>
              <w:jc w:val="both"/>
              <w:rPr>
                <w:sz w:val="26"/>
                <w:szCs w:val="26"/>
              </w:rPr>
            </w:pPr>
            <w:r w:rsidRPr="00664DB9">
              <w:rPr>
                <w:sz w:val="26"/>
                <w:szCs w:val="26"/>
              </w:rPr>
              <w:t>Демонстрационный павильон «Памятники»</w:t>
            </w:r>
            <w:r>
              <w:rPr>
                <w:sz w:val="26"/>
                <w:szCs w:val="26"/>
              </w:rPr>
              <w:t xml:space="preserve">, индивидуальный предпринимателя </w:t>
            </w:r>
            <w:r w:rsidR="00386D89">
              <w:rPr>
                <w:sz w:val="26"/>
                <w:szCs w:val="26"/>
              </w:rPr>
              <w:t xml:space="preserve">                 </w:t>
            </w:r>
            <w:proofErr w:type="spellStart"/>
            <w:r w:rsidRPr="00664DB9">
              <w:rPr>
                <w:sz w:val="26"/>
                <w:szCs w:val="26"/>
              </w:rPr>
              <w:t>Бизюк</w:t>
            </w:r>
            <w:proofErr w:type="spellEnd"/>
            <w:r w:rsidRPr="00664DB9">
              <w:rPr>
                <w:sz w:val="26"/>
                <w:szCs w:val="26"/>
              </w:rPr>
              <w:t xml:space="preserve"> В.А</w:t>
            </w:r>
            <w:r>
              <w:rPr>
                <w:sz w:val="26"/>
                <w:szCs w:val="26"/>
              </w:rPr>
              <w:t>.</w:t>
            </w:r>
          </w:p>
        </w:tc>
        <w:tc>
          <w:tcPr>
            <w:tcW w:w="8647" w:type="dxa"/>
            <w:shd w:val="clear" w:color="auto" w:fill="auto"/>
          </w:tcPr>
          <w:p w:rsidR="00366574" w:rsidRPr="00664DB9" w:rsidRDefault="00366574" w:rsidP="00F802DC">
            <w:pPr>
              <w:jc w:val="both"/>
              <w:rPr>
                <w:sz w:val="26"/>
                <w:szCs w:val="26"/>
              </w:rPr>
            </w:pPr>
            <w:r w:rsidRPr="00664DB9">
              <w:rPr>
                <w:sz w:val="26"/>
                <w:szCs w:val="26"/>
              </w:rPr>
              <w:t>улица Ленина и улица Интернациональная: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sidR="00386D89">
              <w:rPr>
                <w:sz w:val="26"/>
                <w:szCs w:val="26"/>
              </w:rPr>
              <w:t>, но не более 330 м</w:t>
            </w:r>
          </w:p>
        </w:tc>
      </w:tr>
      <w:tr w:rsidR="00366574" w:rsidRPr="00664DB9" w:rsidTr="00AC3634">
        <w:tc>
          <w:tcPr>
            <w:tcW w:w="567" w:type="dxa"/>
            <w:shd w:val="clear" w:color="auto" w:fill="auto"/>
          </w:tcPr>
          <w:p w:rsidR="00366574" w:rsidRPr="00664DB9" w:rsidRDefault="00F802DC" w:rsidP="00F802DC">
            <w:pPr>
              <w:rPr>
                <w:sz w:val="26"/>
                <w:szCs w:val="26"/>
              </w:rPr>
            </w:pPr>
            <w:r>
              <w:rPr>
                <w:sz w:val="26"/>
                <w:szCs w:val="26"/>
              </w:rPr>
              <w:t>54</w:t>
            </w:r>
          </w:p>
        </w:tc>
        <w:tc>
          <w:tcPr>
            <w:tcW w:w="5244" w:type="dxa"/>
            <w:shd w:val="clear" w:color="auto" w:fill="auto"/>
          </w:tcPr>
          <w:p w:rsidR="00366574" w:rsidRDefault="00366574" w:rsidP="00F802DC">
            <w:pPr>
              <w:pStyle w:val="ad"/>
              <w:jc w:val="both"/>
              <w:rPr>
                <w:sz w:val="26"/>
                <w:szCs w:val="26"/>
              </w:rPr>
            </w:pPr>
            <w:r>
              <w:rPr>
                <w:sz w:val="26"/>
                <w:szCs w:val="26"/>
              </w:rPr>
              <w:t>Магазин «</w:t>
            </w:r>
            <w:proofErr w:type="spellStart"/>
            <w:r>
              <w:rPr>
                <w:sz w:val="26"/>
                <w:szCs w:val="26"/>
              </w:rPr>
              <w:t>Евроопт</w:t>
            </w:r>
            <w:proofErr w:type="spellEnd"/>
            <w:r>
              <w:rPr>
                <w:sz w:val="26"/>
                <w:szCs w:val="26"/>
              </w:rPr>
              <w:t>», открытое акционерное общество «</w:t>
            </w:r>
            <w:proofErr w:type="spellStart"/>
            <w:r>
              <w:rPr>
                <w:sz w:val="26"/>
                <w:szCs w:val="26"/>
              </w:rPr>
              <w:t>Евроторг</w:t>
            </w:r>
            <w:proofErr w:type="spellEnd"/>
            <w:r>
              <w:rPr>
                <w:sz w:val="26"/>
                <w:szCs w:val="26"/>
              </w:rPr>
              <w:t>»</w:t>
            </w:r>
          </w:p>
        </w:tc>
        <w:tc>
          <w:tcPr>
            <w:tcW w:w="8647" w:type="dxa"/>
            <w:shd w:val="clear" w:color="auto" w:fill="auto"/>
          </w:tcPr>
          <w:p w:rsidR="00366574" w:rsidRDefault="00366574" w:rsidP="00F802DC">
            <w:pPr>
              <w:jc w:val="both"/>
              <w:rPr>
                <w:sz w:val="26"/>
                <w:szCs w:val="26"/>
              </w:rPr>
            </w:pPr>
            <w:r>
              <w:rPr>
                <w:sz w:val="26"/>
                <w:szCs w:val="26"/>
              </w:rPr>
              <w:t>улица Ленина:</w:t>
            </w:r>
            <w:r w:rsidRPr="00664DB9">
              <w:rPr>
                <w:sz w:val="26"/>
                <w:szCs w:val="26"/>
              </w:rPr>
              <w:t xml:space="preserve"> от границы земельного участка  до проезжей части, по остальным сторонам земельного участка, половина расстояния разрыва до </w:t>
            </w:r>
            <w:r w:rsidRPr="00664DB9">
              <w:rPr>
                <w:sz w:val="26"/>
                <w:szCs w:val="26"/>
              </w:rPr>
              <w:lastRenderedPageBreak/>
              <w:t>границы соседнего участка, но не более 30 метров</w:t>
            </w:r>
          </w:p>
        </w:tc>
      </w:tr>
      <w:tr w:rsidR="00386D89" w:rsidRPr="00664DB9" w:rsidTr="00AC3634">
        <w:tc>
          <w:tcPr>
            <w:tcW w:w="567" w:type="dxa"/>
            <w:shd w:val="clear" w:color="auto" w:fill="auto"/>
          </w:tcPr>
          <w:p w:rsidR="00386D89" w:rsidRPr="00664DB9" w:rsidRDefault="00F802DC" w:rsidP="00F802DC">
            <w:pPr>
              <w:rPr>
                <w:sz w:val="26"/>
                <w:szCs w:val="26"/>
              </w:rPr>
            </w:pPr>
            <w:r>
              <w:rPr>
                <w:sz w:val="26"/>
                <w:szCs w:val="26"/>
              </w:rPr>
              <w:lastRenderedPageBreak/>
              <w:t>55</w:t>
            </w:r>
          </w:p>
        </w:tc>
        <w:tc>
          <w:tcPr>
            <w:tcW w:w="5244" w:type="dxa"/>
            <w:shd w:val="clear" w:color="auto" w:fill="auto"/>
          </w:tcPr>
          <w:p w:rsidR="00386D89" w:rsidRDefault="00386D89" w:rsidP="00F802DC">
            <w:pPr>
              <w:pStyle w:val="ad"/>
              <w:jc w:val="both"/>
              <w:rPr>
                <w:sz w:val="26"/>
                <w:szCs w:val="26"/>
              </w:rPr>
            </w:pPr>
            <w:r>
              <w:rPr>
                <w:sz w:val="26"/>
                <w:szCs w:val="26"/>
              </w:rPr>
              <w:t>Магазины «Копеечка», закрытое акционерное общество «</w:t>
            </w:r>
            <w:proofErr w:type="spellStart"/>
            <w:r>
              <w:rPr>
                <w:sz w:val="26"/>
                <w:szCs w:val="26"/>
              </w:rPr>
              <w:t>Доброном</w:t>
            </w:r>
            <w:proofErr w:type="spellEnd"/>
            <w:r>
              <w:rPr>
                <w:sz w:val="26"/>
                <w:szCs w:val="26"/>
              </w:rPr>
              <w:t>»</w:t>
            </w:r>
          </w:p>
        </w:tc>
        <w:tc>
          <w:tcPr>
            <w:tcW w:w="8647" w:type="dxa"/>
            <w:shd w:val="clear" w:color="auto" w:fill="auto"/>
          </w:tcPr>
          <w:p w:rsidR="00386D89" w:rsidRDefault="00386D89" w:rsidP="00F802DC">
            <w:pPr>
              <w:jc w:val="both"/>
              <w:rPr>
                <w:sz w:val="26"/>
                <w:szCs w:val="26"/>
              </w:rPr>
            </w:pPr>
            <w:r>
              <w:rPr>
                <w:sz w:val="26"/>
                <w:szCs w:val="26"/>
              </w:rPr>
              <w:t>улица Комсомольская, улица Шевелева, улица Ленина:</w:t>
            </w:r>
            <w:r w:rsidRPr="00664DB9">
              <w:rPr>
                <w:sz w:val="26"/>
                <w:szCs w:val="26"/>
              </w:rPr>
              <w:t xml:space="preserve">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386D89" w:rsidRPr="00664DB9" w:rsidTr="00AC3634">
        <w:tc>
          <w:tcPr>
            <w:tcW w:w="567" w:type="dxa"/>
            <w:shd w:val="clear" w:color="auto" w:fill="auto"/>
          </w:tcPr>
          <w:p w:rsidR="00386D89" w:rsidRDefault="00F802DC" w:rsidP="00F802DC">
            <w:pPr>
              <w:rPr>
                <w:sz w:val="26"/>
                <w:szCs w:val="26"/>
              </w:rPr>
            </w:pPr>
            <w:r>
              <w:rPr>
                <w:sz w:val="26"/>
                <w:szCs w:val="26"/>
              </w:rPr>
              <w:t>56</w:t>
            </w:r>
          </w:p>
        </w:tc>
        <w:tc>
          <w:tcPr>
            <w:tcW w:w="5244" w:type="dxa"/>
            <w:shd w:val="clear" w:color="auto" w:fill="auto"/>
          </w:tcPr>
          <w:p w:rsidR="00386D89" w:rsidRDefault="00386D89" w:rsidP="00F802DC">
            <w:pPr>
              <w:pStyle w:val="ad"/>
              <w:jc w:val="both"/>
              <w:rPr>
                <w:sz w:val="26"/>
                <w:szCs w:val="26"/>
              </w:rPr>
            </w:pPr>
            <w:r>
              <w:rPr>
                <w:sz w:val="26"/>
                <w:szCs w:val="26"/>
              </w:rPr>
              <w:t>Магазин «Три цены», открытое акционерное общество «</w:t>
            </w:r>
            <w:proofErr w:type="spellStart"/>
            <w:r>
              <w:rPr>
                <w:sz w:val="26"/>
                <w:szCs w:val="26"/>
              </w:rPr>
              <w:t>Плэй</w:t>
            </w:r>
            <w:proofErr w:type="spellEnd"/>
            <w:r>
              <w:rPr>
                <w:sz w:val="26"/>
                <w:szCs w:val="26"/>
              </w:rPr>
              <w:t xml:space="preserve"> </w:t>
            </w:r>
            <w:proofErr w:type="spellStart"/>
            <w:r>
              <w:rPr>
                <w:sz w:val="26"/>
                <w:szCs w:val="26"/>
              </w:rPr>
              <w:t>хард</w:t>
            </w:r>
            <w:proofErr w:type="spellEnd"/>
            <w:r>
              <w:rPr>
                <w:sz w:val="26"/>
                <w:szCs w:val="26"/>
              </w:rPr>
              <w:t>»</w:t>
            </w:r>
          </w:p>
        </w:tc>
        <w:tc>
          <w:tcPr>
            <w:tcW w:w="8647" w:type="dxa"/>
            <w:shd w:val="clear" w:color="auto" w:fill="auto"/>
          </w:tcPr>
          <w:p w:rsidR="00386D89" w:rsidRDefault="00386D89" w:rsidP="00F802DC">
            <w:pPr>
              <w:jc w:val="both"/>
              <w:rPr>
                <w:sz w:val="26"/>
                <w:szCs w:val="26"/>
              </w:rPr>
            </w:pPr>
            <w:r>
              <w:rPr>
                <w:sz w:val="26"/>
                <w:szCs w:val="26"/>
              </w:rPr>
              <w:t xml:space="preserve">улица Ленина: от границы земельного участка </w:t>
            </w:r>
            <w:r w:rsidRPr="00664DB9">
              <w:rPr>
                <w:sz w:val="26"/>
                <w:szCs w:val="26"/>
              </w:rPr>
              <w:t>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6E133D" w:rsidRPr="00664DB9" w:rsidTr="00AC3634">
        <w:tc>
          <w:tcPr>
            <w:tcW w:w="567" w:type="dxa"/>
            <w:shd w:val="clear" w:color="auto" w:fill="auto"/>
          </w:tcPr>
          <w:p w:rsidR="006E133D" w:rsidRPr="00664DB9" w:rsidRDefault="00F802DC" w:rsidP="00E02D53">
            <w:pPr>
              <w:rPr>
                <w:sz w:val="26"/>
                <w:szCs w:val="26"/>
              </w:rPr>
            </w:pPr>
            <w:r>
              <w:rPr>
                <w:sz w:val="26"/>
                <w:szCs w:val="26"/>
              </w:rPr>
              <w:t>57</w:t>
            </w:r>
          </w:p>
        </w:tc>
        <w:tc>
          <w:tcPr>
            <w:tcW w:w="5244" w:type="dxa"/>
            <w:shd w:val="clear" w:color="auto" w:fill="auto"/>
          </w:tcPr>
          <w:p w:rsidR="006E133D" w:rsidRDefault="006E133D" w:rsidP="007B28CB">
            <w:pPr>
              <w:pStyle w:val="ad"/>
              <w:jc w:val="both"/>
              <w:rPr>
                <w:sz w:val="26"/>
                <w:szCs w:val="26"/>
              </w:rPr>
            </w:pPr>
            <w:r>
              <w:rPr>
                <w:sz w:val="26"/>
                <w:szCs w:val="26"/>
              </w:rPr>
              <w:t>Магазин «Апельсин», частное торговое унитарное предприятие «Полевой С.В.»</w:t>
            </w:r>
          </w:p>
        </w:tc>
        <w:tc>
          <w:tcPr>
            <w:tcW w:w="8647" w:type="dxa"/>
            <w:shd w:val="clear" w:color="auto" w:fill="auto"/>
          </w:tcPr>
          <w:p w:rsidR="006E133D" w:rsidRDefault="006E133D" w:rsidP="00AC3634">
            <w:pPr>
              <w:jc w:val="both"/>
              <w:rPr>
                <w:sz w:val="26"/>
                <w:szCs w:val="26"/>
              </w:rPr>
            </w:pPr>
            <w:r>
              <w:rPr>
                <w:sz w:val="26"/>
                <w:szCs w:val="26"/>
              </w:rPr>
              <w:t>улица Октябрьская, улица Шевелева:</w:t>
            </w:r>
            <w:r w:rsidRPr="00664DB9">
              <w:rPr>
                <w:sz w:val="26"/>
                <w:szCs w:val="26"/>
              </w:rPr>
              <w:t xml:space="preserve">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366574" w:rsidRPr="00664DB9" w:rsidTr="00AC3634">
        <w:tc>
          <w:tcPr>
            <w:tcW w:w="567" w:type="dxa"/>
            <w:shd w:val="clear" w:color="auto" w:fill="auto"/>
          </w:tcPr>
          <w:p w:rsidR="00366574" w:rsidRPr="00664DB9" w:rsidRDefault="00F802DC" w:rsidP="00F802DC">
            <w:pPr>
              <w:rPr>
                <w:sz w:val="26"/>
                <w:szCs w:val="26"/>
              </w:rPr>
            </w:pPr>
            <w:r>
              <w:rPr>
                <w:sz w:val="26"/>
                <w:szCs w:val="26"/>
              </w:rPr>
              <w:t>58</w:t>
            </w:r>
          </w:p>
        </w:tc>
        <w:tc>
          <w:tcPr>
            <w:tcW w:w="5244" w:type="dxa"/>
            <w:shd w:val="clear" w:color="auto" w:fill="auto"/>
          </w:tcPr>
          <w:p w:rsidR="00366574" w:rsidRPr="00664DB9" w:rsidRDefault="00366574" w:rsidP="00F802DC">
            <w:pPr>
              <w:pStyle w:val="ad"/>
              <w:ind w:firstLine="35"/>
              <w:jc w:val="both"/>
              <w:rPr>
                <w:sz w:val="26"/>
                <w:szCs w:val="26"/>
              </w:rPr>
            </w:pPr>
            <w:r>
              <w:rPr>
                <w:sz w:val="26"/>
                <w:szCs w:val="26"/>
              </w:rPr>
              <w:t xml:space="preserve">Магазин «Алёнка», частное унитарное предприятие </w:t>
            </w:r>
            <w:r w:rsidRPr="00664DB9">
              <w:rPr>
                <w:sz w:val="26"/>
                <w:szCs w:val="26"/>
              </w:rPr>
              <w:t xml:space="preserve"> «Алёнка </w:t>
            </w:r>
            <w:proofErr w:type="spellStart"/>
            <w:r w:rsidRPr="00664DB9">
              <w:rPr>
                <w:sz w:val="26"/>
                <w:szCs w:val="26"/>
              </w:rPr>
              <w:t>продсервис</w:t>
            </w:r>
            <w:proofErr w:type="spellEnd"/>
            <w:r w:rsidRPr="00664DB9">
              <w:rPr>
                <w:sz w:val="26"/>
                <w:szCs w:val="26"/>
              </w:rPr>
              <w:t>»</w:t>
            </w:r>
          </w:p>
        </w:tc>
        <w:tc>
          <w:tcPr>
            <w:tcW w:w="8647" w:type="dxa"/>
            <w:shd w:val="clear" w:color="auto" w:fill="auto"/>
          </w:tcPr>
          <w:p w:rsidR="00366574" w:rsidRPr="00664DB9" w:rsidRDefault="00366574" w:rsidP="00F802DC">
            <w:pPr>
              <w:jc w:val="both"/>
              <w:rPr>
                <w:sz w:val="26"/>
                <w:szCs w:val="26"/>
              </w:rPr>
            </w:pPr>
            <w:r w:rsidRPr="00664DB9">
              <w:rPr>
                <w:sz w:val="26"/>
                <w:szCs w:val="26"/>
              </w:rPr>
              <w:t>улица Ленина и улица Интернациональная: от границы земельного участка</w:t>
            </w:r>
            <w:r>
              <w:rPr>
                <w:sz w:val="26"/>
                <w:szCs w:val="26"/>
              </w:rPr>
              <w:t>, но не более 30 м</w:t>
            </w:r>
            <w:r w:rsidRPr="00664DB9">
              <w:rPr>
                <w:sz w:val="26"/>
                <w:szCs w:val="26"/>
              </w:rPr>
              <w:t xml:space="preserve">  до проезжей части, по остальным сторонам земельного участка, в границах предоставленного (находящегося) земельного участка</w:t>
            </w:r>
            <w:r>
              <w:rPr>
                <w:sz w:val="26"/>
                <w:szCs w:val="26"/>
              </w:rPr>
              <w:t>, но не более 30 м</w:t>
            </w:r>
          </w:p>
        </w:tc>
      </w:tr>
      <w:tr w:rsidR="00E14464" w:rsidRPr="00664DB9" w:rsidTr="00AC3634">
        <w:tc>
          <w:tcPr>
            <w:tcW w:w="567" w:type="dxa"/>
            <w:shd w:val="clear" w:color="auto" w:fill="auto"/>
          </w:tcPr>
          <w:p w:rsidR="00E14464" w:rsidRPr="00664DB9" w:rsidRDefault="00F802DC" w:rsidP="00E02D53">
            <w:pPr>
              <w:rPr>
                <w:sz w:val="26"/>
                <w:szCs w:val="26"/>
              </w:rPr>
            </w:pPr>
            <w:r>
              <w:rPr>
                <w:sz w:val="26"/>
                <w:szCs w:val="26"/>
              </w:rPr>
              <w:t>59</w:t>
            </w:r>
          </w:p>
        </w:tc>
        <w:tc>
          <w:tcPr>
            <w:tcW w:w="5244" w:type="dxa"/>
            <w:shd w:val="clear" w:color="auto" w:fill="auto"/>
          </w:tcPr>
          <w:p w:rsidR="00E14464" w:rsidRDefault="00E14464" w:rsidP="007B28CB">
            <w:pPr>
              <w:pStyle w:val="ad"/>
              <w:jc w:val="both"/>
              <w:rPr>
                <w:sz w:val="26"/>
                <w:szCs w:val="26"/>
              </w:rPr>
            </w:pPr>
            <w:r>
              <w:rPr>
                <w:sz w:val="26"/>
                <w:szCs w:val="26"/>
              </w:rPr>
              <w:t>Магазин «У Потапа», частное торговое унитарное предприятие «</w:t>
            </w:r>
            <w:proofErr w:type="spellStart"/>
            <w:r>
              <w:rPr>
                <w:sz w:val="26"/>
                <w:szCs w:val="26"/>
              </w:rPr>
              <w:t>Потапенко</w:t>
            </w:r>
            <w:proofErr w:type="spellEnd"/>
            <w:r>
              <w:rPr>
                <w:sz w:val="26"/>
                <w:szCs w:val="26"/>
              </w:rPr>
              <w:t xml:space="preserve"> А.Г.»</w:t>
            </w:r>
          </w:p>
        </w:tc>
        <w:tc>
          <w:tcPr>
            <w:tcW w:w="8647" w:type="dxa"/>
            <w:shd w:val="clear" w:color="auto" w:fill="auto"/>
          </w:tcPr>
          <w:p w:rsidR="00E14464" w:rsidRDefault="00E14464" w:rsidP="00AC3634">
            <w:pPr>
              <w:jc w:val="both"/>
              <w:rPr>
                <w:sz w:val="26"/>
                <w:szCs w:val="26"/>
              </w:rPr>
            </w:pPr>
            <w:r>
              <w:rPr>
                <w:sz w:val="26"/>
                <w:szCs w:val="26"/>
              </w:rPr>
              <w:t>улица Шевелева:</w:t>
            </w:r>
            <w:r w:rsidRPr="00664DB9">
              <w:rPr>
                <w:sz w:val="26"/>
                <w:szCs w:val="26"/>
              </w:rPr>
              <w:t xml:space="preserve">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23213B" w:rsidRPr="00664DB9" w:rsidTr="00AC3634">
        <w:tc>
          <w:tcPr>
            <w:tcW w:w="567" w:type="dxa"/>
            <w:shd w:val="clear" w:color="auto" w:fill="auto"/>
          </w:tcPr>
          <w:p w:rsidR="0023213B" w:rsidRPr="00664DB9" w:rsidRDefault="00F802DC" w:rsidP="00E02D53">
            <w:pPr>
              <w:rPr>
                <w:sz w:val="26"/>
                <w:szCs w:val="26"/>
              </w:rPr>
            </w:pPr>
            <w:r>
              <w:rPr>
                <w:sz w:val="26"/>
                <w:szCs w:val="26"/>
              </w:rPr>
              <w:t>60</w:t>
            </w:r>
          </w:p>
        </w:tc>
        <w:tc>
          <w:tcPr>
            <w:tcW w:w="5244" w:type="dxa"/>
            <w:shd w:val="clear" w:color="auto" w:fill="auto"/>
          </w:tcPr>
          <w:p w:rsidR="0023213B" w:rsidRDefault="00105965" w:rsidP="007B28CB">
            <w:pPr>
              <w:pStyle w:val="ad"/>
              <w:jc w:val="both"/>
              <w:rPr>
                <w:sz w:val="26"/>
                <w:szCs w:val="26"/>
              </w:rPr>
            </w:pPr>
            <w:r>
              <w:rPr>
                <w:sz w:val="26"/>
                <w:szCs w:val="26"/>
              </w:rPr>
              <w:t xml:space="preserve">Магазин «Радуга», индивидуальный предприниматель </w:t>
            </w:r>
            <w:proofErr w:type="spellStart"/>
            <w:r>
              <w:rPr>
                <w:sz w:val="26"/>
                <w:szCs w:val="26"/>
              </w:rPr>
              <w:t>Плющай</w:t>
            </w:r>
            <w:proofErr w:type="spellEnd"/>
            <w:r>
              <w:rPr>
                <w:sz w:val="26"/>
                <w:szCs w:val="26"/>
              </w:rPr>
              <w:t xml:space="preserve"> С.П.</w:t>
            </w:r>
          </w:p>
        </w:tc>
        <w:tc>
          <w:tcPr>
            <w:tcW w:w="8647" w:type="dxa"/>
            <w:shd w:val="clear" w:color="auto" w:fill="auto"/>
          </w:tcPr>
          <w:p w:rsidR="0023213B" w:rsidRDefault="00105965" w:rsidP="00AC3634">
            <w:pPr>
              <w:jc w:val="both"/>
              <w:rPr>
                <w:sz w:val="26"/>
                <w:szCs w:val="26"/>
              </w:rPr>
            </w:pPr>
            <w:r>
              <w:rPr>
                <w:sz w:val="26"/>
                <w:szCs w:val="26"/>
              </w:rPr>
              <w:t>улица Ленина:</w:t>
            </w:r>
            <w:r w:rsidRPr="00664DB9">
              <w:rPr>
                <w:sz w:val="26"/>
                <w:szCs w:val="26"/>
              </w:rPr>
              <w:t xml:space="preserve">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105965" w:rsidRPr="00664DB9" w:rsidTr="00AC3634">
        <w:tc>
          <w:tcPr>
            <w:tcW w:w="567" w:type="dxa"/>
            <w:shd w:val="clear" w:color="auto" w:fill="auto"/>
          </w:tcPr>
          <w:p w:rsidR="00105965" w:rsidRPr="00664DB9" w:rsidRDefault="00F802DC" w:rsidP="00E02D53">
            <w:pPr>
              <w:rPr>
                <w:sz w:val="26"/>
                <w:szCs w:val="26"/>
              </w:rPr>
            </w:pPr>
            <w:r>
              <w:rPr>
                <w:sz w:val="26"/>
                <w:szCs w:val="26"/>
              </w:rPr>
              <w:t>61</w:t>
            </w:r>
          </w:p>
        </w:tc>
        <w:tc>
          <w:tcPr>
            <w:tcW w:w="5244" w:type="dxa"/>
            <w:shd w:val="clear" w:color="auto" w:fill="auto"/>
          </w:tcPr>
          <w:p w:rsidR="00105965" w:rsidRPr="00105965" w:rsidRDefault="00105965" w:rsidP="0051125C">
            <w:pPr>
              <w:pStyle w:val="ad"/>
              <w:jc w:val="both"/>
              <w:rPr>
                <w:sz w:val="26"/>
                <w:szCs w:val="26"/>
              </w:rPr>
            </w:pPr>
            <w:r>
              <w:rPr>
                <w:sz w:val="26"/>
                <w:szCs w:val="26"/>
              </w:rPr>
              <w:t>Магазин №</w:t>
            </w:r>
            <w:r w:rsidR="00DC1D69">
              <w:rPr>
                <w:sz w:val="26"/>
                <w:szCs w:val="26"/>
              </w:rPr>
              <w:t xml:space="preserve"> </w:t>
            </w:r>
            <w:r>
              <w:rPr>
                <w:sz w:val="26"/>
                <w:szCs w:val="26"/>
              </w:rPr>
              <w:t>12 «</w:t>
            </w:r>
            <w:proofErr w:type="spellStart"/>
            <w:r>
              <w:rPr>
                <w:sz w:val="26"/>
                <w:szCs w:val="26"/>
              </w:rPr>
              <w:t>Жлобинск</w:t>
            </w:r>
            <w:proofErr w:type="gramStart"/>
            <w:r>
              <w:rPr>
                <w:sz w:val="26"/>
                <w:szCs w:val="26"/>
                <w:lang w:val="en-US"/>
              </w:rPr>
              <w:t>i</w:t>
            </w:r>
            <w:proofErr w:type="spellEnd"/>
            <w:proofErr w:type="gramEnd"/>
            <w:r w:rsidRPr="00105965">
              <w:rPr>
                <w:sz w:val="26"/>
                <w:szCs w:val="26"/>
              </w:rPr>
              <w:t xml:space="preserve"> </w:t>
            </w:r>
            <w:proofErr w:type="spellStart"/>
            <w:r>
              <w:rPr>
                <w:sz w:val="26"/>
                <w:szCs w:val="26"/>
              </w:rPr>
              <w:t>гасц</w:t>
            </w:r>
            <w:r>
              <w:rPr>
                <w:sz w:val="26"/>
                <w:szCs w:val="26"/>
                <w:lang w:val="en-US"/>
              </w:rPr>
              <w:t>i</w:t>
            </w:r>
            <w:r>
              <w:rPr>
                <w:sz w:val="26"/>
                <w:szCs w:val="26"/>
              </w:rPr>
              <w:t>нец</w:t>
            </w:r>
            <w:proofErr w:type="spellEnd"/>
            <w:r>
              <w:rPr>
                <w:sz w:val="26"/>
                <w:szCs w:val="26"/>
              </w:rPr>
              <w:t>»</w:t>
            </w:r>
            <w:r w:rsidR="0051125C">
              <w:rPr>
                <w:sz w:val="26"/>
                <w:szCs w:val="26"/>
              </w:rPr>
              <w:t>,</w:t>
            </w:r>
            <w:r>
              <w:rPr>
                <w:sz w:val="26"/>
                <w:szCs w:val="26"/>
              </w:rPr>
              <w:t xml:space="preserve"> открыто</w:t>
            </w:r>
            <w:r w:rsidR="0051125C">
              <w:rPr>
                <w:sz w:val="26"/>
                <w:szCs w:val="26"/>
              </w:rPr>
              <w:t>е</w:t>
            </w:r>
            <w:r>
              <w:rPr>
                <w:sz w:val="26"/>
                <w:szCs w:val="26"/>
              </w:rPr>
              <w:t xml:space="preserve"> акционерно</w:t>
            </w:r>
            <w:r w:rsidR="0051125C">
              <w:rPr>
                <w:sz w:val="26"/>
                <w:szCs w:val="26"/>
              </w:rPr>
              <w:t>е</w:t>
            </w:r>
            <w:r>
              <w:rPr>
                <w:sz w:val="26"/>
                <w:szCs w:val="26"/>
              </w:rPr>
              <w:t xml:space="preserve"> общества «АФПК «</w:t>
            </w:r>
            <w:proofErr w:type="spellStart"/>
            <w:r>
              <w:rPr>
                <w:sz w:val="26"/>
                <w:szCs w:val="26"/>
              </w:rPr>
              <w:t>Жлобинский</w:t>
            </w:r>
            <w:proofErr w:type="spellEnd"/>
            <w:r>
              <w:rPr>
                <w:sz w:val="26"/>
                <w:szCs w:val="26"/>
              </w:rPr>
              <w:t xml:space="preserve"> мясокомбинат»</w:t>
            </w:r>
          </w:p>
        </w:tc>
        <w:tc>
          <w:tcPr>
            <w:tcW w:w="8647" w:type="dxa"/>
            <w:shd w:val="clear" w:color="auto" w:fill="auto"/>
          </w:tcPr>
          <w:p w:rsidR="00105965" w:rsidRDefault="00105965" w:rsidP="00AC3634">
            <w:pPr>
              <w:jc w:val="both"/>
              <w:rPr>
                <w:sz w:val="26"/>
                <w:szCs w:val="26"/>
              </w:rPr>
            </w:pPr>
            <w:r>
              <w:rPr>
                <w:sz w:val="26"/>
                <w:szCs w:val="26"/>
              </w:rPr>
              <w:t>улица Тельмана:</w:t>
            </w:r>
            <w:r w:rsidRPr="00664DB9">
              <w:rPr>
                <w:sz w:val="26"/>
                <w:szCs w:val="26"/>
              </w:rPr>
              <w:t xml:space="preserve">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627D3D" w:rsidRPr="00664DB9" w:rsidTr="00AC3634">
        <w:tc>
          <w:tcPr>
            <w:tcW w:w="567" w:type="dxa"/>
            <w:shd w:val="clear" w:color="auto" w:fill="auto"/>
          </w:tcPr>
          <w:p w:rsidR="00627D3D" w:rsidRPr="00664DB9" w:rsidRDefault="00010EED" w:rsidP="00F802DC">
            <w:pPr>
              <w:rPr>
                <w:sz w:val="26"/>
                <w:szCs w:val="26"/>
              </w:rPr>
            </w:pPr>
            <w:r>
              <w:rPr>
                <w:sz w:val="26"/>
                <w:szCs w:val="26"/>
              </w:rPr>
              <w:t>62</w:t>
            </w:r>
          </w:p>
        </w:tc>
        <w:tc>
          <w:tcPr>
            <w:tcW w:w="5244" w:type="dxa"/>
            <w:shd w:val="clear" w:color="auto" w:fill="auto"/>
          </w:tcPr>
          <w:p w:rsidR="00627D3D" w:rsidRPr="00664DB9" w:rsidRDefault="00627D3D" w:rsidP="00F802DC">
            <w:pPr>
              <w:pStyle w:val="ad"/>
              <w:ind w:firstLine="35"/>
              <w:jc w:val="both"/>
              <w:rPr>
                <w:sz w:val="26"/>
                <w:szCs w:val="26"/>
              </w:rPr>
            </w:pPr>
            <w:r w:rsidRPr="00664DB9">
              <w:rPr>
                <w:sz w:val="26"/>
                <w:szCs w:val="26"/>
              </w:rPr>
              <w:t xml:space="preserve">Магазин </w:t>
            </w:r>
            <w:r>
              <w:rPr>
                <w:sz w:val="26"/>
                <w:szCs w:val="26"/>
              </w:rPr>
              <w:t>открытого акционерного общества «</w:t>
            </w:r>
            <w:r w:rsidRPr="00664DB9">
              <w:rPr>
                <w:sz w:val="26"/>
                <w:szCs w:val="26"/>
              </w:rPr>
              <w:t xml:space="preserve">Птицефабрика </w:t>
            </w:r>
            <w:r>
              <w:rPr>
                <w:sz w:val="26"/>
                <w:szCs w:val="26"/>
              </w:rPr>
              <w:t>Р</w:t>
            </w:r>
            <w:r w:rsidRPr="00664DB9">
              <w:rPr>
                <w:sz w:val="26"/>
                <w:szCs w:val="26"/>
              </w:rPr>
              <w:t>ассвет» по ул. Ленина</w:t>
            </w:r>
          </w:p>
        </w:tc>
        <w:tc>
          <w:tcPr>
            <w:tcW w:w="8647" w:type="dxa"/>
            <w:shd w:val="clear" w:color="auto" w:fill="auto"/>
          </w:tcPr>
          <w:p w:rsidR="00627D3D" w:rsidRPr="00664DB9" w:rsidRDefault="00627D3D" w:rsidP="00F802DC">
            <w:pPr>
              <w:jc w:val="both"/>
              <w:rPr>
                <w:sz w:val="26"/>
                <w:szCs w:val="26"/>
              </w:rPr>
            </w:pPr>
            <w:r w:rsidRPr="00664DB9">
              <w:rPr>
                <w:sz w:val="26"/>
                <w:szCs w:val="26"/>
              </w:rPr>
              <w:t>улица Ленина и улица Интернациональная: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Pr>
                <w:sz w:val="26"/>
                <w:szCs w:val="26"/>
              </w:rPr>
              <w:t>, но не более 30 м</w:t>
            </w:r>
          </w:p>
        </w:tc>
      </w:tr>
      <w:tr w:rsidR="00366574" w:rsidRPr="00664DB9" w:rsidTr="00AC3634">
        <w:tc>
          <w:tcPr>
            <w:tcW w:w="567" w:type="dxa"/>
            <w:shd w:val="clear" w:color="auto" w:fill="auto"/>
          </w:tcPr>
          <w:p w:rsidR="00366574" w:rsidRPr="00664DB9" w:rsidRDefault="00F802DC" w:rsidP="00F802DC">
            <w:pPr>
              <w:rPr>
                <w:sz w:val="26"/>
                <w:szCs w:val="26"/>
              </w:rPr>
            </w:pPr>
            <w:r>
              <w:rPr>
                <w:sz w:val="26"/>
                <w:szCs w:val="26"/>
              </w:rPr>
              <w:t>63</w:t>
            </w:r>
          </w:p>
        </w:tc>
        <w:tc>
          <w:tcPr>
            <w:tcW w:w="5244" w:type="dxa"/>
            <w:shd w:val="clear" w:color="auto" w:fill="auto"/>
          </w:tcPr>
          <w:p w:rsidR="00366574" w:rsidRPr="00664DB9" w:rsidRDefault="00366574" w:rsidP="00F802DC">
            <w:pPr>
              <w:pStyle w:val="ad"/>
              <w:jc w:val="both"/>
              <w:rPr>
                <w:sz w:val="26"/>
                <w:szCs w:val="26"/>
              </w:rPr>
            </w:pPr>
            <w:r>
              <w:rPr>
                <w:sz w:val="26"/>
                <w:szCs w:val="26"/>
              </w:rPr>
              <w:t xml:space="preserve">Магазин «Цветы Подарки», индивидуальный предприниматель </w:t>
            </w:r>
            <w:proofErr w:type="spellStart"/>
            <w:r>
              <w:rPr>
                <w:sz w:val="26"/>
                <w:szCs w:val="26"/>
              </w:rPr>
              <w:lastRenderedPageBreak/>
              <w:t>Силистрович</w:t>
            </w:r>
            <w:proofErr w:type="spellEnd"/>
            <w:r>
              <w:rPr>
                <w:sz w:val="26"/>
                <w:szCs w:val="26"/>
              </w:rPr>
              <w:t xml:space="preserve"> Н.В.</w:t>
            </w:r>
          </w:p>
        </w:tc>
        <w:tc>
          <w:tcPr>
            <w:tcW w:w="8647" w:type="dxa"/>
            <w:shd w:val="clear" w:color="auto" w:fill="auto"/>
          </w:tcPr>
          <w:p w:rsidR="00366574" w:rsidRPr="00664DB9" w:rsidRDefault="00366574" w:rsidP="00F802DC">
            <w:pPr>
              <w:jc w:val="both"/>
              <w:rPr>
                <w:sz w:val="26"/>
                <w:szCs w:val="26"/>
              </w:rPr>
            </w:pPr>
            <w:r w:rsidRPr="00664DB9">
              <w:rPr>
                <w:sz w:val="26"/>
                <w:szCs w:val="26"/>
              </w:rPr>
              <w:lastRenderedPageBreak/>
              <w:t xml:space="preserve">улица </w:t>
            </w:r>
            <w:r>
              <w:rPr>
                <w:sz w:val="26"/>
                <w:szCs w:val="26"/>
              </w:rPr>
              <w:t>Ленина</w:t>
            </w:r>
            <w:r w:rsidRPr="00664DB9">
              <w:rPr>
                <w:sz w:val="26"/>
                <w:szCs w:val="26"/>
              </w:rPr>
              <w:t xml:space="preserve">: от границы земельного участка  до проезжей части, по остальным сторонам земельного участка, в границах предоставленного </w:t>
            </w:r>
            <w:r w:rsidRPr="00664DB9">
              <w:rPr>
                <w:sz w:val="26"/>
                <w:szCs w:val="26"/>
              </w:rPr>
              <w:lastRenderedPageBreak/>
              <w:t>(находящегося) земельного участка</w:t>
            </w:r>
            <w:r>
              <w:rPr>
                <w:sz w:val="26"/>
                <w:szCs w:val="26"/>
              </w:rPr>
              <w:t>, но не более 30 м</w:t>
            </w:r>
          </w:p>
        </w:tc>
      </w:tr>
      <w:tr w:rsidR="00386D89" w:rsidRPr="00664DB9" w:rsidTr="00AC3634">
        <w:tc>
          <w:tcPr>
            <w:tcW w:w="567" w:type="dxa"/>
            <w:shd w:val="clear" w:color="auto" w:fill="auto"/>
          </w:tcPr>
          <w:p w:rsidR="00386D89" w:rsidRPr="00664DB9" w:rsidRDefault="00F802DC" w:rsidP="00F802DC">
            <w:pPr>
              <w:rPr>
                <w:sz w:val="26"/>
                <w:szCs w:val="26"/>
              </w:rPr>
            </w:pPr>
            <w:r>
              <w:rPr>
                <w:sz w:val="26"/>
                <w:szCs w:val="26"/>
              </w:rPr>
              <w:lastRenderedPageBreak/>
              <w:t>64</w:t>
            </w:r>
          </w:p>
        </w:tc>
        <w:tc>
          <w:tcPr>
            <w:tcW w:w="5244" w:type="dxa"/>
            <w:shd w:val="clear" w:color="auto" w:fill="auto"/>
          </w:tcPr>
          <w:p w:rsidR="00386D89" w:rsidRPr="00664DB9" w:rsidRDefault="00386D89" w:rsidP="00F802DC">
            <w:pPr>
              <w:pStyle w:val="ad"/>
              <w:jc w:val="both"/>
              <w:rPr>
                <w:sz w:val="26"/>
                <w:szCs w:val="26"/>
              </w:rPr>
            </w:pPr>
            <w:r>
              <w:rPr>
                <w:sz w:val="26"/>
                <w:szCs w:val="26"/>
              </w:rPr>
              <w:t xml:space="preserve">Магазин «Память», индивидуальный предприниматель </w:t>
            </w:r>
            <w:proofErr w:type="spellStart"/>
            <w:r>
              <w:rPr>
                <w:sz w:val="26"/>
                <w:szCs w:val="26"/>
              </w:rPr>
              <w:t>Бизюк</w:t>
            </w:r>
            <w:proofErr w:type="spellEnd"/>
            <w:r>
              <w:rPr>
                <w:sz w:val="26"/>
                <w:szCs w:val="26"/>
              </w:rPr>
              <w:t xml:space="preserve"> В.А.</w:t>
            </w:r>
          </w:p>
        </w:tc>
        <w:tc>
          <w:tcPr>
            <w:tcW w:w="8647" w:type="dxa"/>
            <w:shd w:val="clear" w:color="auto" w:fill="auto"/>
          </w:tcPr>
          <w:p w:rsidR="00386D89" w:rsidRPr="00664DB9" w:rsidRDefault="00386D89" w:rsidP="00F802DC">
            <w:pPr>
              <w:jc w:val="both"/>
              <w:rPr>
                <w:sz w:val="26"/>
                <w:szCs w:val="26"/>
              </w:rPr>
            </w:pPr>
            <w:r w:rsidRPr="00664DB9">
              <w:rPr>
                <w:sz w:val="26"/>
                <w:szCs w:val="26"/>
              </w:rPr>
              <w:t>улица Ленина: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Pr>
                <w:sz w:val="26"/>
                <w:szCs w:val="26"/>
              </w:rPr>
              <w:t>, но не более 30 м</w:t>
            </w:r>
          </w:p>
        </w:tc>
      </w:tr>
      <w:tr w:rsidR="00366574" w:rsidRPr="00664DB9" w:rsidTr="00AC3634">
        <w:tc>
          <w:tcPr>
            <w:tcW w:w="567" w:type="dxa"/>
            <w:shd w:val="clear" w:color="auto" w:fill="auto"/>
          </w:tcPr>
          <w:p w:rsidR="00366574" w:rsidRDefault="00F802DC" w:rsidP="00F802DC">
            <w:pPr>
              <w:rPr>
                <w:sz w:val="26"/>
                <w:szCs w:val="26"/>
              </w:rPr>
            </w:pPr>
            <w:r>
              <w:rPr>
                <w:sz w:val="26"/>
                <w:szCs w:val="26"/>
              </w:rPr>
              <w:t>65</w:t>
            </w:r>
          </w:p>
        </w:tc>
        <w:tc>
          <w:tcPr>
            <w:tcW w:w="5244" w:type="dxa"/>
            <w:shd w:val="clear" w:color="auto" w:fill="auto"/>
          </w:tcPr>
          <w:p w:rsidR="00366574" w:rsidRDefault="00366574" w:rsidP="00F802DC">
            <w:pPr>
              <w:pStyle w:val="ad"/>
              <w:jc w:val="both"/>
              <w:rPr>
                <w:sz w:val="26"/>
                <w:szCs w:val="26"/>
              </w:rPr>
            </w:pPr>
            <w:r>
              <w:rPr>
                <w:sz w:val="26"/>
                <w:szCs w:val="26"/>
              </w:rPr>
              <w:t xml:space="preserve">Магазин «Мир детства», индивидуальный предприниматель </w:t>
            </w:r>
            <w:proofErr w:type="spellStart"/>
            <w:r>
              <w:rPr>
                <w:sz w:val="26"/>
                <w:szCs w:val="26"/>
              </w:rPr>
              <w:t>Плющай</w:t>
            </w:r>
            <w:proofErr w:type="spellEnd"/>
            <w:r>
              <w:rPr>
                <w:sz w:val="26"/>
                <w:szCs w:val="26"/>
              </w:rPr>
              <w:t xml:space="preserve"> С.П.</w:t>
            </w:r>
          </w:p>
        </w:tc>
        <w:tc>
          <w:tcPr>
            <w:tcW w:w="8647" w:type="dxa"/>
            <w:shd w:val="clear" w:color="auto" w:fill="auto"/>
          </w:tcPr>
          <w:p w:rsidR="00366574" w:rsidRPr="00664DB9" w:rsidRDefault="00366574" w:rsidP="00F802DC">
            <w:pPr>
              <w:jc w:val="both"/>
              <w:rPr>
                <w:sz w:val="26"/>
                <w:szCs w:val="26"/>
              </w:rPr>
            </w:pPr>
            <w:r w:rsidRPr="00664DB9">
              <w:rPr>
                <w:sz w:val="26"/>
                <w:szCs w:val="26"/>
              </w:rPr>
              <w:t xml:space="preserve">улица </w:t>
            </w:r>
            <w:r>
              <w:rPr>
                <w:sz w:val="26"/>
                <w:szCs w:val="26"/>
              </w:rPr>
              <w:t>Ленина</w:t>
            </w:r>
            <w:r w:rsidRPr="00664DB9">
              <w:rPr>
                <w:sz w:val="26"/>
                <w:szCs w:val="26"/>
              </w:rPr>
              <w:t>: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Pr>
                <w:sz w:val="26"/>
                <w:szCs w:val="26"/>
              </w:rPr>
              <w:t>, но не более 30 м</w:t>
            </w:r>
          </w:p>
        </w:tc>
      </w:tr>
      <w:tr w:rsidR="00105965" w:rsidRPr="00664DB9" w:rsidTr="00AC3634">
        <w:tc>
          <w:tcPr>
            <w:tcW w:w="567" w:type="dxa"/>
            <w:shd w:val="clear" w:color="auto" w:fill="auto"/>
          </w:tcPr>
          <w:p w:rsidR="00105965" w:rsidRPr="00664DB9" w:rsidRDefault="00F802DC" w:rsidP="00E02D53">
            <w:pPr>
              <w:rPr>
                <w:sz w:val="26"/>
                <w:szCs w:val="26"/>
              </w:rPr>
            </w:pPr>
            <w:r>
              <w:rPr>
                <w:sz w:val="26"/>
                <w:szCs w:val="26"/>
              </w:rPr>
              <w:t>66</w:t>
            </w:r>
          </w:p>
        </w:tc>
        <w:tc>
          <w:tcPr>
            <w:tcW w:w="5244" w:type="dxa"/>
            <w:shd w:val="clear" w:color="auto" w:fill="auto"/>
          </w:tcPr>
          <w:p w:rsidR="00105965" w:rsidRDefault="00105965" w:rsidP="00105965">
            <w:pPr>
              <w:pStyle w:val="ad"/>
              <w:jc w:val="both"/>
              <w:rPr>
                <w:sz w:val="26"/>
                <w:szCs w:val="26"/>
              </w:rPr>
            </w:pPr>
            <w:r>
              <w:rPr>
                <w:sz w:val="26"/>
                <w:szCs w:val="26"/>
              </w:rPr>
              <w:t>Фирменный магазин № 15, общество с ограниченной ответственностью «</w:t>
            </w:r>
            <w:proofErr w:type="spellStart"/>
            <w:r>
              <w:rPr>
                <w:sz w:val="26"/>
                <w:szCs w:val="26"/>
              </w:rPr>
              <w:t>Шокомилк</w:t>
            </w:r>
            <w:proofErr w:type="spellEnd"/>
            <w:r>
              <w:rPr>
                <w:sz w:val="26"/>
                <w:szCs w:val="26"/>
              </w:rPr>
              <w:t>»</w:t>
            </w:r>
          </w:p>
        </w:tc>
        <w:tc>
          <w:tcPr>
            <w:tcW w:w="8647" w:type="dxa"/>
            <w:shd w:val="clear" w:color="auto" w:fill="auto"/>
          </w:tcPr>
          <w:p w:rsidR="00105965" w:rsidRDefault="007764DB" w:rsidP="00AC3634">
            <w:pPr>
              <w:jc w:val="both"/>
              <w:rPr>
                <w:sz w:val="26"/>
                <w:szCs w:val="26"/>
              </w:rPr>
            </w:pPr>
            <w:r>
              <w:rPr>
                <w:sz w:val="26"/>
                <w:szCs w:val="26"/>
              </w:rPr>
              <w:t>улица Ленина:</w:t>
            </w:r>
            <w:r w:rsidRPr="00664DB9">
              <w:rPr>
                <w:sz w:val="26"/>
                <w:szCs w:val="26"/>
              </w:rPr>
              <w:t xml:space="preserve">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7764DB" w:rsidRPr="00664DB9" w:rsidTr="00AC3634">
        <w:tc>
          <w:tcPr>
            <w:tcW w:w="567" w:type="dxa"/>
            <w:shd w:val="clear" w:color="auto" w:fill="auto"/>
          </w:tcPr>
          <w:p w:rsidR="007764DB" w:rsidRPr="00664DB9" w:rsidRDefault="00F802DC" w:rsidP="00E02D53">
            <w:pPr>
              <w:rPr>
                <w:sz w:val="26"/>
                <w:szCs w:val="26"/>
              </w:rPr>
            </w:pPr>
            <w:r>
              <w:rPr>
                <w:sz w:val="26"/>
                <w:szCs w:val="26"/>
              </w:rPr>
              <w:t>67</w:t>
            </w:r>
          </w:p>
        </w:tc>
        <w:tc>
          <w:tcPr>
            <w:tcW w:w="5244" w:type="dxa"/>
            <w:shd w:val="clear" w:color="auto" w:fill="auto"/>
          </w:tcPr>
          <w:p w:rsidR="007764DB" w:rsidRDefault="007764DB" w:rsidP="0051125C">
            <w:pPr>
              <w:pStyle w:val="ad"/>
              <w:jc w:val="both"/>
              <w:rPr>
                <w:sz w:val="26"/>
                <w:szCs w:val="26"/>
              </w:rPr>
            </w:pPr>
            <w:r>
              <w:rPr>
                <w:sz w:val="26"/>
                <w:szCs w:val="26"/>
              </w:rPr>
              <w:t>Магазин «ТО № 185»</w:t>
            </w:r>
            <w:r w:rsidR="00E20A91">
              <w:rPr>
                <w:sz w:val="26"/>
                <w:szCs w:val="26"/>
              </w:rPr>
              <w:t>,</w:t>
            </w:r>
            <w:r w:rsidR="004F6D1A">
              <w:rPr>
                <w:sz w:val="26"/>
                <w:szCs w:val="26"/>
              </w:rPr>
              <w:t xml:space="preserve"> открыто</w:t>
            </w:r>
            <w:r w:rsidR="00E20A91">
              <w:rPr>
                <w:sz w:val="26"/>
                <w:szCs w:val="26"/>
              </w:rPr>
              <w:t>е</w:t>
            </w:r>
            <w:r w:rsidR="004F6D1A">
              <w:rPr>
                <w:sz w:val="26"/>
                <w:szCs w:val="26"/>
              </w:rPr>
              <w:t xml:space="preserve"> акционерно</w:t>
            </w:r>
            <w:r w:rsidR="00E20A91">
              <w:rPr>
                <w:sz w:val="26"/>
                <w:szCs w:val="26"/>
              </w:rPr>
              <w:t>е</w:t>
            </w:r>
            <w:r w:rsidR="004F6D1A">
              <w:rPr>
                <w:sz w:val="26"/>
                <w:szCs w:val="26"/>
              </w:rPr>
              <w:t xml:space="preserve"> обществ</w:t>
            </w:r>
            <w:r w:rsidR="0051125C">
              <w:rPr>
                <w:sz w:val="26"/>
                <w:szCs w:val="26"/>
              </w:rPr>
              <w:t>о</w:t>
            </w:r>
            <w:r w:rsidR="004F6D1A">
              <w:rPr>
                <w:sz w:val="26"/>
                <w:szCs w:val="26"/>
              </w:rPr>
              <w:t xml:space="preserve"> «</w:t>
            </w:r>
            <w:proofErr w:type="spellStart"/>
            <w:r w:rsidR="004F6D1A">
              <w:rPr>
                <w:sz w:val="26"/>
                <w:szCs w:val="26"/>
              </w:rPr>
              <w:t>Заднепровье</w:t>
            </w:r>
            <w:proofErr w:type="spellEnd"/>
            <w:r w:rsidR="004F6D1A">
              <w:rPr>
                <w:sz w:val="26"/>
                <w:szCs w:val="26"/>
              </w:rPr>
              <w:t>»</w:t>
            </w:r>
          </w:p>
        </w:tc>
        <w:tc>
          <w:tcPr>
            <w:tcW w:w="8647" w:type="dxa"/>
            <w:shd w:val="clear" w:color="auto" w:fill="auto"/>
          </w:tcPr>
          <w:p w:rsidR="007764DB" w:rsidRDefault="007764DB" w:rsidP="00AC3634">
            <w:pPr>
              <w:jc w:val="both"/>
              <w:rPr>
                <w:sz w:val="26"/>
                <w:szCs w:val="26"/>
              </w:rPr>
            </w:pPr>
            <w:r>
              <w:rPr>
                <w:sz w:val="26"/>
                <w:szCs w:val="26"/>
              </w:rPr>
              <w:t>улица Ленина:</w:t>
            </w:r>
            <w:r w:rsidRPr="00664DB9">
              <w:rPr>
                <w:sz w:val="26"/>
                <w:szCs w:val="26"/>
              </w:rPr>
              <w:t xml:space="preserve">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366574" w:rsidRPr="00664DB9" w:rsidTr="00AC3634">
        <w:tc>
          <w:tcPr>
            <w:tcW w:w="567" w:type="dxa"/>
            <w:shd w:val="clear" w:color="auto" w:fill="auto"/>
          </w:tcPr>
          <w:p w:rsidR="00366574" w:rsidRPr="00664DB9" w:rsidRDefault="00F802DC" w:rsidP="00F802DC">
            <w:pPr>
              <w:rPr>
                <w:sz w:val="26"/>
                <w:szCs w:val="26"/>
              </w:rPr>
            </w:pPr>
            <w:r>
              <w:rPr>
                <w:sz w:val="26"/>
                <w:szCs w:val="26"/>
              </w:rPr>
              <w:t>68</w:t>
            </w:r>
          </w:p>
        </w:tc>
        <w:tc>
          <w:tcPr>
            <w:tcW w:w="5244" w:type="dxa"/>
            <w:shd w:val="clear" w:color="auto" w:fill="auto"/>
          </w:tcPr>
          <w:p w:rsidR="00366574" w:rsidRDefault="00366574" w:rsidP="00F802DC">
            <w:pPr>
              <w:pStyle w:val="ad"/>
              <w:jc w:val="both"/>
              <w:rPr>
                <w:sz w:val="26"/>
                <w:szCs w:val="26"/>
              </w:rPr>
            </w:pPr>
            <w:r>
              <w:rPr>
                <w:sz w:val="26"/>
                <w:szCs w:val="26"/>
              </w:rPr>
              <w:t>Магазин «Хуторок», частное предприятие «</w:t>
            </w:r>
            <w:proofErr w:type="spellStart"/>
            <w:r>
              <w:rPr>
                <w:sz w:val="26"/>
                <w:szCs w:val="26"/>
              </w:rPr>
              <w:t>АнисоФФ</w:t>
            </w:r>
            <w:proofErr w:type="spellEnd"/>
            <w:r>
              <w:rPr>
                <w:sz w:val="26"/>
                <w:szCs w:val="26"/>
              </w:rPr>
              <w:t>».</w:t>
            </w:r>
          </w:p>
        </w:tc>
        <w:tc>
          <w:tcPr>
            <w:tcW w:w="8647" w:type="dxa"/>
            <w:shd w:val="clear" w:color="auto" w:fill="auto"/>
          </w:tcPr>
          <w:p w:rsidR="00366574" w:rsidRPr="00664DB9" w:rsidRDefault="00366574" w:rsidP="00F802DC">
            <w:pPr>
              <w:jc w:val="both"/>
              <w:rPr>
                <w:sz w:val="26"/>
                <w:szCs w:val="26"/>
              </w:rPr>
            </w:pPr>
            <w:r w:rsidRPr="00664DB9">
              <w:rPr>
                <w:sz w:val="26"/>
                <w:szCs w:val="26"/>
              </w:rPr>
              <w:t xml:space="preserve">улица </w:t>
            </w:r>
            <w:r>
              <w:rPr>
                <w:sz w:val="26"/>
                <w:szCs w:val="26"/>
              </w:rPr>
              <w:t>Ленина</w:t>
            </w:r>
            <w:r w:rsidRPr="00664DB9">
              <w:rPr>
                <w:sz w:val="26"/>
                <w:szCs w:val="26"/>
              </w:rPr>
              <w:t>: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Pr>
                <w:sz w:val="26"/>
                <w:szCs w:val="26"/>
              </w:rPr>
              <w:t>, но не более 30 м</w:t>
            </w:r>
          </w:p>
        </w:tc>
      </w:tr>
      <w:tr w:rsidR="00366574" w:rsidRPr="00664DB9" w:rsidTr="00AC3634">
        <w:tc>
          <w:tcPr>
            <w:tcW w:w="567" w:type="dxa"/>
            <w:shd w:val="clear" w:color="auto" w:fill="auto"/>
          </w:tcPr>
          <w:p w:rsidR="00366574" w:rsidRPr="00664DB9" w:rsidRDefault="00F802DC" w:rsidP="00F802DC">
            <w:pPr>
              <w:rPr>
                <w:sz w:val="26"/>
                <w:szCs w:val="26"/>
              </w:rPr>
            </w:pPr>
            <w:r>
              <w:rPr>
                <w:sz w:val="26"/>
                <w:szCs w:val="26"/>
              </w:rPr>
              <w:t>69</w:t>
            </w:r>
          </w:p>
        </w:tc>
        <w:tc>
          <w:tcPr>
            <w:tcW w:w="5244" w:type="dxa"/>
            <w:shd w:val="clear" w:color="auto" w:fill="auto"/>
          </w:tcPr>
          <w:p w:rsidR="00366574" w:rsidRDefault="00366574" w:rsidP="00F802DC">
            <w:pPr>
              <w:pStyle w:val="ad"/>
              <w:jc w:val="both"/>
              <w:rPr>
                <w:sz w:val="26"/>
                <w:szCs w:val="26"/>
              </w:rPr>
            </w:pPr>
            <w:r>
              <w:rPr>
                <w:sz w:val="26"/>
                <w:szCs w:val="26"/>
              </w:rPr>
              <w:t>Магазин «Автозапчасти», индивидуальный предприниматель Анисов И.В.</w:t>
            </w:r>
          </w:p>
        </w:tc>
        <w:tc>
          <w:tcPr>
            <w:tcW w:w="8647" w:type="dxa"/>
            <w:shd w:val="clear" w:color="auto" w:fill="auto"/>
          </w:tcPr>
          <w:p w:rsidR="00366574" w:rsidRPr="00664DB9" w:rsidRDefault="00366574" w:rsidP="00F802DC">
            <w:pPr>
              <w:jc w:val="both"/>
              <w:rPr>
                <w:sz w:val="26"/>
                <w:szCs w:val="26"/>
              </w:rPr>
            </w:pPr>
            <w:r w:rsidRPr="00664DB9">
              <w:rPr>
                <w:sz w:val="26"/>
                <w:szCs w:val="26"/>
              </w:rPr>
              <w:t xml:space="preserve">улица </w:t>
            </w:r>
            <w:proofErr w:type="spellStart"/>
            <w:r>
              <w:rPr>
                <w:sz w:val="26"/>
                <w:szCs w:val="26"/>
              </w:rPr>
              <w:t>Синякова</w:t>
            </w:r>
            <w:proofErr w:type="spellEnd"/>
            <w:r w:rsidRPr="00664DB9">
              <w:rPr>
                <w:sz w:val="26"/>
                <w:szCs w:val="26"/>
              </w:rPr>
              <w:t>: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Pr>
                <w:sz w:val="26"/>
                <w:szCs w:val="26"/>
              </w:rPr>
              <w:t>, но не более 30 м</w:t>
            </w:r>
          </w:p>
        </w:tc>
      </w:tr>
      <w:tr w:rsidR="00366574" w:rsidRPr="00664DB9" w:rsidTr="00AC3634">
        <w:tc>
          <w:tcPr>
            <w:tcW w:w="567" w:type="dxa"/>
            <w:shd w:val="clear" w:color="auto" w:fill="auto"/>
          </w:tcPr>
          <w:p w:rsidR="00366574" w:rsidRDefault="00F802DC" w:rsidP="00F802DC">
            <w:pPr>
              <w:rPr>
                <w:sz w:val="26"/>
                <w:szCs w:val="26"/>
              </w:rPr>
            </w:pPr>
            <w:r>
              <w:rPr>
                <w:sz w:val="26"/>
                <w:szCs w:val="26"/>
              </w:rPr>
              <w:t>70</w:t>
            </w:r>
          </w:p>
        </w:tc>
        <w:tc>
          <w:tcPr>
            <w:tcW w:w="5244" w:type="dxa"/>
            <w:shd w:val="clear" w:color="auto" w:fill="auto"/>
          </w:tcPr>
          <w:p w:rsidR="00366574" w:rsidRDefault="00366574" w:rsidP="00F802DC">
            <w:pPr>
              <w:pStyle w:val="ad"/>
              <w:jc w:val="both"/>
              <w:rPr>
                <w:sz w:val="26"/>
                <w:szCs w:val="26"/>
              </w:rPr>
            </w:pPr>
            <w:r>
              <w:rPr>
                <w:sz w:val="26"/>
                <w:szCs w:val="26"/>
              </w:rPr>
              <w:t>Магазин «Строй Быт» частное предприятие «</w:t>
            </w:r>
            <w:proofErr w:type="spellStart"/>
            <w:r>
              <w:rPr>
                <w:sz w:val="26"/>
                <w:szCs w:val="26"/>
              </w:rPr>
              <w:t>АнисоФФ</w:t>
            </w:r>
            <w:proofErr w:type="spellEnd"/>
            <w:r>
              <w:rPr>
                <w:sz w:val="26"/>
                <w:szCs w:val="26"/>
              </w:rPr>
              <w:t>».</w:t>
            </w:r>
          </w:p>
        </w:tc>
        <w:tc>
          <w:tcPr>
            <w:tcW w:w="8647" w:type="dxa"/>
            <w:shd w:val="clear" w:color="auto" w:fill="auto"/>
          </w:tcPr>
          <w:p w:rsidR="00366574" w:rsidRPr="00664DB9" w:rsidRDefault="00366574" w:rsidP="00F802DC">
            <w:pPr>
              <w:jc w:val="both"/>
              <w:rPr>
                <w:sz w:val="26"/>
                <w:szCs w:val="26"/>
              </w:rPr>
            </w:pPr>
            <w:r w:rsidRPr="00664DB9">
              <w:rPr>
                <w:sz w:val="26"/>
                <w:szCs w:val="26"/>
              </w:rPr>
              <w:t xml:space="preserve">улица </w:t>
            </w:r>
            <w:proofErr w:type="spellStart"/>
            <w:r>
              <w:rPr>
                <w:sz w:val="26"/>
                <w:szCs w:val="26"/>
              </w:rPr>
              <w:t>Синякова</w:t>
            </w:r>
            <w:proofErr w:type="spellEnd"/>
            <w:r w:rsidRPr="00664DB9">
              <w:rPr>
                <w:sz w:val="26"/>
                <w:szCs w:val="26"/>
              </w:rPr>
              <w:t>: от границы земельного участка  до проезжей части, по остальным сторонам земельного участка, в границах предоставленного (находящегося) земельного участка</w:t>
            </w:r>
            <w:r>
              <w:rPr>
                <w:sz w:val="26"/>
                <w:szCs w:val="26"/>
              </w:rPr>
              <w:t>, но не более 30 м</w:t>
            </w:r>
          </w:p>
        </w:tc>
      </w:tr>
      <w:tr w:rsidR="00E20A91" w:rsidRPr="00664DB9" w:rsidTr="00AC3634">
        <w:tc>
          <w:tcPr>
            <w:tcW w:w="567" w:type="dxa"/>
            <w:shd w:val="clear" w:color="auto" w:fill="auto"/>
          </w:tcPr>
          <w:p w:rsidR="00E20A91" w:rsidRPr="00664DB9" w:rsidRDefault="00F802DC" w:rsidP="00E02D53">
            <w:pPr>
              <w:rPr>
                <w:sz w:val="26"/>
                <w:szCs w:val="26"/>
              </w:rPr>
            </w:pPr>
            <w:r>
              <w:rPr>
                <w:sz w:val="26"/>
                <w:szCs w:val="26"/>
              </w:rPr>
              <w:t>71</w:t>
            </w:r>
          </w:p>
        </w:tc>
        <w:tc>
          <w:tcPr>
            <w:tcW w:w="5244" w:type="dxa"/>
            <w:shd w:val="clear" w:color="auto" w:fill="auto"/>
          </w:tcPr>
          <w:p w:rsidR="00E20A91" w:rsidRDefault="00E20A91" w:rsidP="00E20A91">
            <w:pPr>
              <w:pStyle w:val="ad"/>
              <w:jc w:val="both"/>
              <w:rPr>
                <w:sz w:val="26"/>
                <w:szCs w:val="26"/>
              </w:rPr>
            </w:pPr>
            <w:r>
              <w:rPr>
                <w:sz w:val="26"/>
                <w:szCs w:val="26"/>
              </w:rPr>
              <w:t>Кафе «Натали», частное торговое унитарное предприятие «</w:t>
            </w:r>
            <w:proofErr w:type="spellStart"/>
            <w:r>
              <w:rPr>
                <w:sz w:val="26"/>
                <w:szCs w:val="26"/>
              </w:rPr>
              <w:t>Силистрович</w:t>
            </w:r>
            <w:proofErr w:type="spellEnd"/>
            <w:r>
              <w:rPr>
                <w:sz w:val="26"/>
                <w:szCs w:val="26"/>
              </w:rPr>
              <w:t>»</w:t>
            </w:r>
          </w:p>
        </w:tc>
        <w:tc>
          <w:tcPr>
            <w:tcW w:w="8647" w:type="dxa"/>
            <w:shd w:val="clear" w:color="auto" w:fill="auto"/>
          </w:tcPr>
          <w:p w:rsidR="00E20A91" w:rsidRDefault="00E20A91" w:rsidP="00AC3634">
            <w:pPr>
              <w:jc w:val="both"/>
              <w:rPr>
                <w:sz w:val="26"/>
                <w:szCs w:val="26"/>
              </w:rPr>
            </w:pPr>
            <w:r>
              <w:rPr>
                <w:sz w:val="26"/>
                <w:szCs w:val="26"/>
              </w:rPr>
              <w:t>улица Ленина:</w:t>
            </w:r>
            <w:r w:rsidRPr="00664DB9">
              <w:rPr>
                <w:sz w:val="26"/>
                <w:szCs w:val="26"/>
              </w:rPr>
              <w:t xml:space="preserve">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E20A91" w:rsidRPr="00664DB9" w:rsidTr="00AC3634">
        <w:tc>
          <w:tcPr>
            <w:tcW w:w="567" w:type="dxa"/>
            <w:shd w:val="clear" w:color="auto" w:fill="auto"/>
          </w:tcPr>
          <w:p w:rsidR="00E20A91" w:rsidRPr="00664DB9" w:rsidRDefault="00F802DC" w:rsidP="00E02D53">
            <w:pPr>
              <w:rPr>
                <w:sz w:val="26"/>
                <w:szCs w:val="26"/>
              </w:rPr>
            </w:pPr>
            <w:r>
              <w:rPr>
                <w:sz w:val="26"/>
                <w:szCs w:val="26"/>
              </w:rPr>
              <w:t>72</w:t>
            </w:r>
          </w:p>
        </w:tc>
        <w:tc>
          <w:tcPr>
            <w:tcW w:w="5244" w:type="dxa"/>
            <w:shd w:val="clear" w:color="auto" w:fill="auto"/>
          </w:tcPr>
          <w:p w:rsidR="00E20A91" w:rsidRPr="00E20A91" w:rsidRDefault="00E20A91" w:rsidP="00E20A91">
            <w:pPr>
              <w:pStyle w:val="ad"/>
              <w:jc w:val="both"/>
              <w:rPr>
                <w:sz w:val="26"/>
                <w:szCs w:val="26"/>
              </w:rPr>
            </w:pPr>
            <w:r>
              <w:rPr>
                <w:sz w:val="26"/>
                <w:szCs w:val="26"/>
              </w:rPr>
              <w:t>Кафе «</w:t>
            </w:r>
            <w:r>
              <w:rPr>
                <w:sz w:val="26"/>
                <w:szCs w:val="26"/>
                <w:lang w:val="en-US"/>
              </w:rPr>
              <w:t>Landmark</w:t>
            </w:r>
            <w:r>
              <w:rPr>
                <w:sz w:val="26"/>
                <w:szCs w:val="26"/>
              </w:rPr>
              <w:t>», частное торговое унитарное предприятие «</w:t>
            </w:r>
            <w:proofErr w:type="spellStart"/>
            <w:r>
              <w:rPr>
                <w:sz w:val="26"/>
                <w:szCs w:val="26"/>
              </w:rPr>
              <w:t>Силистрович</w:t>
            </w:r>
            <w:proofErr w:type="spellEnd"/>
            <w:r>
              <w:rPr>
                <w:sz w:val="26"/>
                <w:szCs w:val="26"/>
              </w:rPr>
              <w:t>»</w:t>
            </w:r>
          </w:p>
        </w:tc>
        <w:tc>
          <w:tcPr>
            <w:tcW w:w="8647" w:type="dxa"/>
            <w:shd w:val="clear" w:color="auto" w:fill="auto"/>
          </w:tcPr>
          <w:p w:rsidR="00E20A91" w:rsidRDefault="00E20A91" w:rsidP="00AC3634">
            <w:pPr>
              <w:jc w:val="both"/>
              <w:rPr>
                <w:sz w:val="26"/>
                <w:szCs w:val="26"/>
              </w:rPr>
            </w:pPr>
            <w:r>
              <w:rPr>
                <w:sz w:val="26"/>
                <w:szCs w:val="26"/>
              </w:rPr>
              <w:t>улица Горького и  улица Тельмана:</w:t>
            </w:r>
            <w:r w:rsidRPr="00664DB9">
              <w:rPr>
                <w:sz w:val="26"/>
                <w:szCs w:val="26"/>
              </w:rPr>
              <w:t xml:space="preserve"> от границы земельного участка  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E20A91" w:rsidRPr="00664DB9" w:rsidTr="00AC3634">
        <w:tc>
          <w:tcPr>
            <w:tcW w:w="567" w:type="dxa"/>
            <w:shd w:val="clear" w:color="auto" w:fill="auto"/>
          </w:tcPr>
          <w:p w:rsidR="00E20A91" w:rsidRPr="00664DB9" w:rsidRDefault="00F802DC" w:rsidP="00E02D53">
            <w:pPr>
              <w:rPr>
                <w:sz w:val="26"/>
                <w:szCs w:val="26"/>
              </w:rPr>
            </w:pPr>
            <w:r>
              <w:rPr>
                <w:sz w:val="26"/>
                <w:szCs w:val="26"/>
              </w:rPr>
              <w:t>73</w:t>
            </w:r>
          </w:p>
        </w:tc>
        <w:tc>
          <w:tcPr>
            <w:tcW w:w="5244" w:type="dxa"/>
            <w:shd w:val="clear" w:color="auto" w:fill="auto"/>
          </w:tcPr>
          <w:p w:rsidR="00E20A91" w:rsidRDefault="00E20A91" w:rsidP="00E20A91">
            <w:pPr>
              <w:pStyle w:val="ad"/>
              <w:jc w:val="both"/>
              <w:rPr>
                <w:sz w:val="26"/>
                <w:szCs w:val="26"/>
              </w:rPr>
            </w:pPr>
            <w:r>
              <w:rPr>
                <w:sz w:val="26"/>
                <w:szCs w:val="26"/>
              </w:rPr>
              <w:t xml:space="preserve">Кафе «Магнит», частное предприятие </w:t>
            </w:r>
            <w:r>
              <w:rPr>
                <w:sz w:val="26"/>
                <w:szCs w:val="26"/>
              </w:rPr>
              <w:lastRenderedPageBreak/>
              <w:t>«</w:t>
            </w:r>
            <w:proofErr w:type="spellStart"/>
            <w:r>
              <w:rPr>
                <w:sz w:val="26"/>
                <w:szCs w:val="26"/>
              </w:rPr>
              <w:t>Канодапремиум</w:t>
            </w:r>
            <w:proofErr w:type="spellEnd"/>
            <w:r>
              <w:rPr>
                <w:sz w:val="26"/>
                <w:szCs w:val="26"/>
              </w:rPr>
              <w:t>»</w:t>
            </w:r>
          </w:p>
        </w:tc>
        <w:tc>
          <w:tcPr>
            <w:tcW w:w="8647" w:type="dxa"/>
            <w:shd w:val="clear" w:color="auto" w:fill="auto"/>
          </w:tcPr>
          <w:p w:rsidR="00E20A91" w:rsidRDefault="00E20A91" w:rsidP="00AC3634">
            <w:pPr>
              <w:jc w:val="both"/>
              <w:rPr>
                <w:sz w:val="26"/>
                <w:szCs w:val="26"/>
              </w:rPr>
            </w:pPr>
            <w:r>
              <w:rPr>
                <w:sz w:val="26"/>
                <w:szCs w:val="26"/>
              </w:rPr>
              <w:lastRenderedPageBreak/>
              <w:t>улица Чапаева:</w:t>
            </w:r>
            <w:r w:rsidRPr="00664DB9">
              <w:rPr>
                <w:sz w:val="26"/>
                <w:szCs w:val="26"/>
              </w:rPr>
              <w:t xml:space="preserve"> от границы земельного участка  до проезжей части, по </w:t>
            </w:r>
            <w:r w:rsidRPr="00664DB9">
              <w:rPr>
                <w:sz w:val="26"/>
                <w:szCs w:val="26"/>
              </w:rPr>
              <w:lastRenderedPageBreak/>
              <w:t>остальным сторонам земельного участка, половина расстояния разрыва до границы соседнего участка, но не более 30 метров</w:t>
            </w:r>
          </w:p>
        </w:tc>
      </w:tr>
      <w:tr w:rsidR="00E20A91" w:rsidRPr="00664DB9" w:rsidTr="00AC3634">
        <w:tc>
          <w:tcPr>
            <w:tcW w:w="567" w:type="dxa"/>
            <w:shd w:val="clear" w:color="auto" w:fill="auto"/>
          </w:tcPr>
          <w:p w:rsidR="00E20A91" w:rsidRPr="00664DB9" w:rsidRDefault="00F802DC" w:rsidP="00E02D53">
            <w:pPr>
              <w:rPr>
                <w:sz w:val="26"/>
                <w:szCs w:val="26"/>
              </w:rPr>
            </w:pPr>
            <w:r>
              <w:rPr>
                <w:sz w:val="26"/>
                <w:szCs w:val="26"/>
              </w:rPr>
              <w:lastRenderedPageBreak/>
              <w:t>74</w:t>
            </w:r>
          </w:p>
        </w:tc>
        <w:tc>
          <w:tcPr>
            <w:tcW w:w="5244" w:type="dxa"/>
            <w:shd w:val="clear" w:color="auto" w:fill="auto"/>
          </w:tcPr>
          <w:p w:rsidR="00E20A91" w:rsidRDefault="00E20A91" w:rsidP="00E20A91">
            <w:pPr>
              <w:pStyle w:val="ad"/>
              <w:jc w:val="both"/>
              <w:rPr>
                <w:sz w:val="26"/>
                <w:szCs w:val="26"/>
              </w:rPr>
            </w:pPr>
            <w:r>
              <w:rPr>
                <w:sz w:val="26"/>
                <w:szCs w:val="26"/>
              </w:rPr>
              <w:t>Кафе-пекарня «Злаковое место», общество с ограниченной ответственностью «Золото</w:t>
            </w:r>
            <w:r w:rsidR="00EA2A17">
              <w:rPr>
                <w:sz w:val="26"/>
                <w:szCs w:val="26"/>
              </w:rPr>
              <w:t xml:space="preserve"> полей»</w:t>
            </w:r>
          </w:p>
        </w:tc>
        <w:tc>
          <w:tcPr>
            <w:tcW w:w="8647" w:type="dxa"/>
            <w:shd w:val="clear" w:color="auto" w:fill="auto"/>
          </w:tcPr>
          <w:p w:rsidR="00E20A91" w:rsidRDefault="00EA2A17" w:rsidP="00AC3634">
            <w:pPr>
              <w:jc w:val="both"/>
              <w:rPr>
                <w:sz w:val="26"/>
                <w:szCs w:val="26"/>
              </w:rPr>
            </w:pPr>
            <w:r>
              <w:rPr>
                <w:sz w:val="26"/>
                <w:szCs w:val="26"/>
              </w:rPr>
              <w:t xml:space="preserve">улица Шевелева: от границы земельного участка </w:t>
            </w:r>
            <w:r w:rsidRPr="00664DB9">
              <w:rPr>
                <w:sz w:val="26"/>
                <w:szCs w:val="26"/>
              </w:rPr>
              <w:t>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EA2A17" w:rsidRPr="00664DB9" w:rsidTr="00AC3634">
        <w:tc>
          <w:tcPr>
            <w:tcW w:w="567" w:type="dxa"/>
            <w:shd w:val="clear" w:color="auto" w:fill="auto"/>
          </w:tcPr>
          <w:p w:rsidR="00EA2A17" w:rsidRPr="00664DB9" w:rsidRDefault="00F802DC" w:rsidP="00E02D53">
            <w:pPr>
              <w:rPr>
                <w:sz w:val="26"/>
                <w:szCs w:val="26"/>
              </w:rPr>
            </w:pPr>
            <w:r>
              <w:rPr>
                <w:sz w:val="26"/>
                <w:szCs w:val="26"/>
              </w:rPr>
              <w:t>75</w:t>
            </w:r>
          </w:p>
        </w:tc>
        <w:tc>
          <w:tcPr>
            <w:tcW w:w="5244" w:type="dxa"/>
            <w:shd w:val="clear" w:color="auto" w:fill="auto"/>
          </w:tcPr>
          <w:p w:rsidR="00EA2A17" w:rsidRDefault="00EA2A17" w:rsidP="00EA2A17">
            <w:pPr>
              <w:pStyle w:val="ad"/>
              <w:jc w:val="both"/>
              <w:rPr>
                <w:sz w:val="26"/>
                <w:szCs w:val="26"/>
              </w:rPr>
            </w:pPr>
            <w:r>
              <w:rPr>
                <w:sz w:val="26"/>
                <w:szCs w:val="26"/>
              </w:rPr>
              <w:t>Кофейня «</w:t>
            </w:r>
            <w:r>
              <w:rPr>
                <w:sz w:val="26"/>
                <w:szCs w:val="26"/>
                <w:lang w:val="en-US"/>
              </w:rPr>
              <w:t>The</w:t>
            </w:r>
            <w:r w:rsidRPr="00EA2A17">
              <w:rPr>
                <w:sz w:val="26"/>
                <w:szCs w:val="26"/>
              </w:rPr>
              <w:t xml:space="preserve"> </w:t>
            </w:r>
            <w:r>
              <w:rPr>
                <w:sz w:val="26"/>
                <w:szCs w:val="26"/>
                <w:lang w:val="en-US"/>
              </w:rPr>
              <w:t>point</w:t>
            </w:r>
            <w:r w:rsidRPr="00EA2A17">
              <w:rPr>
                <w:sz w:val="26"/>
                <w:szCs w:val="26"/>
              </w:rPr>
              <w:t>.3</w:t>
            </w:r>
            <w:r>
              <w:rPr>
                <w:sz w:val="26"/>
                <w:szCs w:val="26"/>
              </w:rPr>
              <w:t xml:space="preserve">», индивидуальный предприниматель </w:t>
            </w:r>
            <w:proofErr w:type="spellStart"/>
            <w:r>
              <w:rPr>
                <w:sz w:val="26"/>
                <w:szCs w:val="26"/>
              </w:rPr>
              <w:t>Целуйко</w:t>
            </w:r>
            <w:proofErr w:type="spellEnd"/>
            <w:r>
              <w:rPr>
                <w:sz w:val="26"/>
                <w:szCs w:val="26"/>
              </w:rPr>
              <w:t xml:space="preserve"> А.В.</w:t>
            </w:r>
          </w:p>
        </w:tc>
        <w:tc>
          <w:tcPr>
            <w:tcW w:w="8647" w:type="dxa"/>
            <w:shd w:val="clear" w:color="auto" w:fill="auto"/>
          </w:tcPr>
          <w:p w:rsidR="00EA2A17" w:rsidRDefault="00EA2A17" w:rsidP="00AC3634">
            <w:pPr>
              <w:jc w:val="both"/>
              <w:rPr>
                <w:sz w:val="26"/>
                <w:szCs w:val="26"/>
              </w:rPr>
            </w:pPr>
            <w:r>
              <w:rPr>
                <w:sz w:val="26"/>
                <w:szCs w:val="26"/>
              </w:rPr>
              <w:t xml:space="preserve">улица Ленина: от границы земельного участка </w:t>
            </w:r>
            <w:r w:rsidRPr="00664DB9">
              <w:rPr>
                <w:sz w:val="26"/>
                <w:szCs w:val="26"/>
              </w:rPr>
              <w:t>до проезжей части, по остальным сторонам земельного участка, половина расстояния разрыва до границы соседнего участка, но не более 30 метров</w:t>
            </w:r>
          </w:p>
        </w:tc>
      </w:tr>
      <w:tr w:rsidR="00EA2A17" w:rsidRPr="00664DB9" w:rsidTr="00AC3634">
        <w:tc>
          <w:tcPr>
            <w:tcW w:w="567" w:type="dxa"/>
            <w:shd w:val="clear" w:color="auto" w:fill="auto"/>
          </w:tcPr>
          <w:p w:rsidR="00EA2A17" w:rsidRPr="00664DB9" w:rsidRDefault="00F802DC" w:rsidP="00E02D53">
            <w:pPr>
              <w:rPr>
                <w:sz w:val="26"/>
                <w:szCs w:val="26"/>
              </w:rPr>
            </w:pPr>
            <w:r>
              <w:rPr>
                <w:sz w:val="26"/>
                <w:szCs w:val="26"/>
              </w:rPr>
              <w:t>76</w:t>
            </w:r>
          </w:p>
        </w:tc>
        <w:tc>
          <w:tcPr>
            <w:tcW w:w="5244" w:type="dxa"/>
            <w:shd w:val="clear" w:color="auto" w:fill="auto"/>
          </w:tcPr>
          <w:p w:rsidR="00EA2A17" w:rsidRDefault="0051125C" w:rsidP="00EA2A17">
            <w:pPr>
              <w:pStyle w:val="ad"/>
              <w:jc w:val="both"/>
              <w:rPr>
                <w:sz w:val="26"/>
                <w:szCs w:val="26"/>
              </w:rPr>
            </w:pPr>
            <w:r>
              <w:rPr>
                <w:sz w:val="26"/>
                <w:szCs w:val="26"/>
              </w:rPr>
              <w:t>Столовая «Ежа», частное предприятие «</w:t>
            </w:r>
            <w:proofErr w:type="spellStart"/>
            <w:r>
              <w:rPr>
                <w:sz w:val="26"/>
                <w:szCs w:val="26"/>
              </w:rPr>
              <w:t>Анадивлад</w:t>
            </w:r>
            <w:proofErr w:type="spellEnd"/>
            <w:r>
              <w:rPr>
                <w:sz w:val="26"/>
                <w:szCs w:val="26"/>
              </w:rPr>
              <w:t>»</w:t>
            </w:r>
          </w:p>
        </w:tc>
        <w:tc>
          <w:tcPr>
            <w:tcW w:w="8647" w:type="dxa"/>
            <w:shd w:val="clear" w:color="auto" w:fill="auto"/>
          </w:tcPr>
          <w:p w:rsidR="00EA2A17" w:rsidRDefault="0051125C" w:rsidP="00AC3634">
            <w:pPr>
              <w:jc w:val="both"/>
              <w:rPr>
                <w:sz w:val="26"/>
                <w:szCs w:val="26"/>
              </w:rPr>
            </w:pPr>
            <w:r>
              <w:rPr>
                <w:sz w:val="26"/>
                <w:szCs w:val="26"/>
              </w:rPr>
              <w:t xml:space="preserve">улица Ленина: от границы земельного участка </w:t>
            </w:r>
            <w:r w:rsidRPr="00664DB9">
              <w:rPr>
                <w:sz w:val="26"/>
                <w:szCs w:val="26"/>
              </w:rPr>
              <w:t>до проезжей части, по остальным сторонам земельного участка, половина расстояния разрыва до границы соседнего участка, но не более 30 метров</w:t>
            </w:r>
          </w:p>
        </w:tc>
      </w:tr>
    </w:tbl>
    <w:p w:rsidR="00D2696E" w:rsidRPr="00664DB9" w:rsidRDefault="00D2696E" w:rsidP="00EC2E7E">
      <w:pPr>
        <w:ind w:firstLine="709"/>
        <w:rPr>
          <w:color w:val="000000"/>
          <w:sz w:val="26"/>
          <w:szCs w:val="26"/>
          <w:shd w:val="clear" w:color="auto" w:fill="F0F0F0"/>
        </w:rPr>
      </w:pPr>
    </w:p>
    <w:sectPr w:rsidR="00D2696E" w:rsidRPr="00664DB9" w:rsidSect="0036316A">
      <w:headerReference w:type="even" r:id="rId7"/>
      <w:headerReference w:type="default" r:id="rId8"/>
      <w:pgSz w:w="16838" w:h="11906" w:orient="landscape"/>
      <w:pgMar w:top="1276" w:right="907" w:bottom="1474" w:left="1021" w:header="709" w:footer="709" w:gutter="0"/>
      <w:cols w:space="708"/>
      <w:titlePg/>
      <w:docGrid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B78" w:rsidRDefault="009E2B78">
      <w:r>
        <w:separator/>
      </w:r>
    </w:p>
  </w:endnote>
  <w:endnote w:type="continuationSeparator" w:id="0">
    <w:p w:rsidR="009E2B78" w:rsidRDefault="009E2B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B78" w:rsidRDefault="009E2B78">
      <w:r>
        <w:separator/>
      </w:r>
    </w:p>
  </w:footnote>
  <w:footnote w:type="continuationSeparator" w:id="0">
    <w:p w:rsidR="009E2B78" w:rsidRDefault="009E2B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2DC" w:rsidRDefault="00D71F32" w:rsidP="003C7B2E">
    <w:pPr>
      <w:pStyle w:val="a5"/>
      <w:framePr w:wrap="around" w:vAnchor="text" w:hAnchor="margin" w:xAlign="center" w:y="1"/>
      <w:rPr>
        <w:rStyle w:val="a4"/>
      </w:rPr>
    </w:pPr>
    <w:r>
      <w:rPr>
        <w:rStyle w:val="a4"/>
      </w:rPr>
      <w:fldChar w:fldCharType="begin"/>
    </w:r>
    <w:r w:rsidR="00F802DC">
      <w:rPr>
        <w:rStyle w:val="a4"/>
      </w:rPr>
      <w:instrText xml:space="preserve">PAGE  </w:instrText>
    </w:r>
    <w:r>
      <w:rPr>
        <w:rStyle w:val="a4"/>
      </w:rPr>
      <w:fldChar w:fldCharType="end"/>
    </w:r>
  </w:p>
  <w:p w:rsidR="00F802DC" w:rsidRDefault="00F802D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2996547"/>
      <w:docPartObj>
        <w:docPartGallery w:val="Page Numbers (Top of Page)"/>
        <w:docPartUnique/>
      </w:docPartObj>
    </w:sdtPr>
    <w:sdtContent>
      <w:p w:rsidR="00F802DC" w:rsidRDefault="00D71F32">
        <w:pPr>
          <w:pStyle w:val="a5"/>
          <w:jc w:val="center"/>
        </w:pPr>
        <w:fldSimple w:instr="PAGE   \* MERGEFORMAT">
          <w:r w:rsidR="00223289">
            <w:rPr>
              <w:noProof/>
            </w:rPr>
            <w:t>10</w:t>
          </w:r>
        </w:fldSimple>
      </w:p>
    </w:sdtContent>
  </w:sdt>
  <w:p w:rsidR="00F802DC" w:rsidRDefault="00F802D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F80857"/>
    <w:multiLevelType w:val="hybridMultilevel"/>
    <w:tmpl w:val="A176B650"/>
    <w:lvl w:ilvl="0" w:tplc="650852E6">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233"/>
  <w:displayVerticalDrawingGridEvery w:val="2"/>
  <w:characterSpacingControl w:val="doNotCompress"/>
  <w:footnotePr>
    <w:footnote w:id="-1"/>
    <w:footnote w:id="0"/>
  </w:footnotePr>
  <w:endnotePr>
    <w:endnote w:id="-1"/>
    <w:endnote w:id="0"/>
  </w:endnotePr>
  <w:compat/>
  <w:rsids>
    <w:rsidRoot w:val="003C7B2E"/>
    <w:rsid w:val="00000D96"/>
    <w:rsid w:val="000010EE"/>
    <w:rsid w:val="00002566"/>
    <w:rsid w:val="00002B9D"/>
    <w:rsid w:val="00010EED"/>
    <w:rsid w:val="00013CAC"/>
    <w:rsid w:val="000248D5"/>
    <w:rsid w:val="0002599C"/>
    <w:rsid w:val="00027F61"/>
    <w:rsid w:val="00057FD7"/>
    <w:rsid w:val="00066E70"/>
    <w:rsid w:val="00072BF2"/>
    <w:rsid w:val="00090923"/>
    <w:rsid w:val="0009468D"/>
    <w:rsid w:val="000968A4"/>
    <w:rsid w:val="000A0287"/>
    <w:rsid w:val="000A3108"/>
    <w:rsid w:val="000A323C"/>
    <w:rsid w:val="000A3D4E"/>
    <w:rsid w:val="000B5CF9"/>
    <w:rsid w:val="000B6947"/>
    <w:rsid w:val="000C4860"/>
    <w:rsid w:val="000D1F0B"/>
    <w:rsid w:val="000E1452"/>
    <w:rsid w:val="00100701"/>
    <w:rsid w:val="00103F92"/>
    <w:rsid w:val="0010536D"/>
    <w:rsid w:val="00105965"/>
    <w:rsid w:val="001115C9"/>
    <w:rsid w:val="00112FBF"/>
    <w:rsid w:val="00122721"/>
    <w:rsid w:val="00141437"/>
    <w:rsid w:val="0017460A"/>
    <w:rsid w:val="00190D8A"/>
    <w:rsid w:val="00191567"/>
    <w:rsid w:val="0019486D"/>
    <w:rsid w:val="001957CB"/>
    <w:rsid w:val="001A1185"/>
    <w:rsid w:val="001A12F9"/>
    <w:rsid w:val="001B0B57"/>
    <w:rsid w:val="001C7D46"/>
    <w:rsid w:val="001D4A7C"/>
    <w:rsid w:val="001F4CBD"/>
    <w:rsid w:val="001F7919"/>
    <w:rsid w:val="00206EFE"/>
    <w:rsid w:val="0021470E"/>
    <w:rsid w:val="00223289"/>
    <w:rsid w:val="0023213B"/>
    <w:rsid w:val="00235097"/>
    <w:rsid w:val="00246349"/>
    <w:rsid w:val="002506A8"/>
    <w:rsid w:val="002624CA"/>
    <w:rsid w:val="002749E0"/>
    <w:rsid w:val="002A0FEB"/>
    <w:rsid w:val="002A36BF"/>
    <w:rsid w:val="002B3E14"/>
    <w:rsid w:val="002D0126"/>
    <w:rsid w:val="002F6404"/>
    <w:rsid w:val="003112BD"/>
    <w:rsid w:val="003137E8"/>
    <w:rsid w:val="00315060"/>
    <w:rsid w:val="003221C7"/>
    <w:rsid w:val="00325FDB"/>
    <w:rsid w:val="0036316A"/>
    <w:rsid w:val="00366574"/>
    <w:rsid w:val="0037292B"/>
    <w:rsid w:val="00373B70"/>
    <w:rsid w:val="00386D89"/>
    <w:rsid w:val="003929F9"/>
    <w:rsid w:val="003A07D0"/>
    <w:rsid w:val="003A4AE7"/>
    <w:rsid w:val="003A6D3B"/>
    <w:rsid w:val="003B0872"/>
    <w:rsid w:val="003C7B2E"/>
    <w:rsid w:val="003D52E1"/>
    <w:rsid w:val="003E26E5"/>
    <w:rsid w:val="003E390B"/>
    <w:rsid w:val="003F28DC"/>
    <w:rsid w:val="003F5FAF"/>
    <w:rsid w:val="004063F9"/>
    <w:rsid w:val="00424392"/>
    <w:rsid w:val="00454671"/>
    <w:rsid w:val="004552D2"/>
    <w:rsid w:val="0045785E"/>
    <w:rsid w:val="00463421"/>
    <w:rsid w:val="00483599"/>
    <w:rsid w:val="00493A1D"/>
    <w:rsid w:val="004A1342"/>
    <w:rsid w:val="004B2E30"/>
    <w:rsid w:val="004C4C69"/>
    <w:rsid w:val="004D41C2"/>
    <w:rsid w:val="004D441B"/>
    <w:rsid w:val="004E224A"/>
    <w:rsid w:val="004E279B"/>
    <w:rsid w:val="004E6E46"/>
    <w:rsid w:val="004F2D5D"/>
    <w:rsid w:val="004F6D1A"/>
    <w:rsid w:val="004F77B8"/>
    <w:rsid w:val="00504C01"/>
    <w:rsid w:val="00505208"/>
    <w:rsid w:val="0051125C"/>
    <w:rsid w:val="00513D6E"/>
    <w:rsid w:val="0051450F"/>
    <w:rsid w:val="005153B8"/>
    <w:rsid w:val="005240E9"/>
    <w:rsid w:val="00524E2B"/>
    <w:rsid w:val="00531570"/>
    <w:rsid w:val="00536F57"/>
    <w:rsid w:val="00546C5B"/>
    <w:rsid w:val="005675E4"/>
    <w:rsid w:val="00572A7F"/>
    <w:rsid w:val="00575553"/>
    <w:rsid w:val="00597577"/>
    <w:rsid w:val="005A352B"/>
    <w:rsid w:val="005A6880"/>
    <w:rsid w:val="005B7CFD"/>
    <w:rsid w:val="005C251A"/>
    <w:rsid w:val="005D37DC"/>
    <w:rsid w:val="005E2C75"/>
    <w:rsid w:val="005E35B6"/>
    <w:rsid w:val="00602B22"/>
    <w:rsid w:val="00611CAF"/>
    <w:rsid w:val="00625775"/>
    <w:rsid w:val="00627D3D"/>
    <w:rsid w:val="0063160D"/>
    <w:rsid w:val="00633A0A"/>
    <w:rsid w:val="0063406E"/>
    <w:rsid w:val="00645947"/>
    <w:rsid w:val="0065063C"/>
    <w:rsid w:val="00664DB9"/>
    <w:rsid w:val="00674823"/>
    <w:rsid w:val="00682545"/>
    <w:rsid w:val="006856D9"/>
    <w:rsid w:val="00696A73"/>
    <w:rsid w:val="006A2191"/>
    <w:rsid w:val="006A283E"/>
    <w:rsid w:val="006B51A2"/>
    <w:rsid w:val="006C02BC"/>
    <w:rsid w:val="006C6927"/>
    <w:rsid w:val="006E133D"/>
    <w:rsid w:val="006F1A4F"/>
    <w:rsid w:val="007158A5"/>
    <w:rsid w:val="007222EB"/>
    <w:rsid w:val="007251FB"/>
    <w:rsid w:val="0073354E"/>
    <w:rsid w:val="0074276D"/>
    <w:rsid w:val="00743986"/>
    <w:rsid w:val="00745180"/>
    <w:rsid w:val="00757804"/>
    <w:rsid w:val="0076067B"/>
    <w:rsid w:val="007702CB"/>
    <w:rsid w:val="00771C68"/>
    <w:rsid w:val="007764DB"/>
    <w:rsid w:val="00785CD0"/>
    <w:rsid w:val="00787F27"/>
    <w:rsid w:val="007A6740"/>
    <w:rsid w:val="007B28CB"/>
    <w:rsid w:val="007B3F7E"/>
    <w:rsid w:val="007B497D"/>
    <w:rsid w:val="007B5833"/>
    <w:rsid w:val="007C173C"/>
    <w:rsid w:val="007C4022"/>
    <w:rsid w:val="007D318E"/>
    <w:rsid w:val="007D5683"/>
    <w:rsid w:val="007E1C09"/>
    <w:rsid w:val="007E6A7B"/>
    <w:rsid w:val="008035EE"/>
    <w:rsid w:val="00803F45"/>
    <w:rsid w:val="00816F39"/>
    <w:rsid w:val="00820447"/>
    <w:rsid w:val="00821055"/>
    <w:rsid w:val="00836013"/>
    <w:rsid w:val="00851194"/>
    <w:rsid w:val="008515F2"/>
    <w:rsid w:val="0085441C"/>
    <w:rsid w:val="00885C3D"/>
    <w:rsid w:val="00886E63"/>
    <w:rsid w:val="00894F8B"/>
    <w:rsid w:val="008A284B"/>
    <w:rsid w:val="008B1936"/>
    <w:rsid w:val="008C45EA"/>
    <w:rsid w:val="008C7BB8"/>
    <w:rsid w:val="008E0A35"/>
    <w:rsid w:val="008E1E64"/>
    <w:rsid w:val="00900984"/>
    <w:rsid w:val="009127A3"/>
    <w:rsid w:val="00916CD3"/>
    <w:rsid w:val="00937AA6"/>
    <w:rsid w:val="009542D0"/>
    <w:rsid w:val="00955B71"/>
    <w:rsid w:val="009A4284"/>
    <w:rsid w:val="009A68DD"/>
    <w:rsid w:val="009B3214"/>
    <w:rsid w:val="009C5704"/>
    <w:rsid w:val="009D595B"/>
    <w:rsid w:val="009E2B78"/>
    <w:rsid w:val="009E2DEC"/>
    <w:rsid w:val="009F3DFF"/>
    <w:rsid w:val="00A04959"/>
    <w:rsid w:val="00A05824"/>
    <w:rsid w:val="00A11EA2"/>
    <w:rsid w:val="00A152B3"/>
    <w:rsid w:val="00A26980"/>
    <w:rsid w:val="00A44709"/>
    <w:rsid w:val="00A73B8F"/>
    <w:rsid w:val="00A7529B"/>
    <w:rsid w:val="00A852A6"/>
    <w:rsid w:val="00A86285"/>
    <w:rsid w:val="00A93605"/>
    <w:rsid w:val="00AC3634"/>
    <w:rsid w:val="00AC36F9"/>
    <w:rsid w:val="00AD0DB4"/>
    <w:rsid w:val="00AE7355"/>
    <w:rsid w:val="00AF4ED3"/>
    <w:rsid w:val="00B219CF"/>
    <w:rsid w:val="00B27F85"/>
    <w:rsid w:val="00B31698"/>
    <w:rsid w:val="00B47D85"/>
    <w:rsid w:val="00B55CD3"/>
    <w:rsid w:val="00B62C37"/>
    <w:rsid w:val="00B669B4"/>
    <w:rsid w:val="00B90134"/>
    <w:rsid w:val="00BA22DA"/>
    <w:rsid w:val="00BA624D"/>
    <w:rsid w:val="00BB7C48"/>
    <w:rsid w:val="00BC545C"/>
    <w:rsid w:val="00BF3BEB"/>
    <w:rsid w:val="00BF675A"/>
    <w:rsid w:val="00C0523A"/>
    <w:rsid w:val="00C2541A"/>
    <w:rsid w:val="00C259B8"/>
    <w:rsid w:val="00C27B0A"/>
    <w:rsid w:val="00C30565"/>
    <w:rsid w:val="00C377A5"/>
    <w:rsid w:val="00C46E05"/>
    <w:rsid w:val="00C81847"/>
    <w:rsid w:val="00C83EB5"/>
    <w:rsid w:val="00CA09E4"/>
    <w:rsid w:val="00CA1BCE"/>
    <w:rsid w:val="00CA433D"/>
    <w:rsid w:val="00CB4E59"/>
    <w:rsid w:val="00CC13E2"/>
    <w:rsid w:val="00CC1C18"/>
    <w:rsid w:val="00CC4435"/>
    <w:rsid w:val="00CD11C0"/>
    <w:rsid w:val="00D02EF1"/>
    <w:rsid w:val="00D078B9"/>
    <w:rsid w:val="00D156F4"/>
    <w:rsid w:val="00D2696E"/>
    <w:rsid w:val="00D26F83"/>
    <w:rsid w:val="00D30D6C"/>
    <w:rsid w:val="00D57EB9"/>
    <w:rsid w:val="00D61816"/>
    <w:rsid w:val="00D71F32"/>
    <w:rsid w:val="00D80A1B"/>
    <w:rsid w:val="00D909C7"/>
    <w:rsid w:val="00DA056D"/>
    <w:rsid w:val="00DC1D69"/>
    <w:rsid w:val="00DD47B3"/>
    <w:rsid w:val="00DD5916"/>
    <w:rsid w:val="00DD630F"/>
    <w:rsid w:val="00E02D53"/>
    <w:rsid w:val="00E12A54"/>
    <w:rsid w:val="00E14464"/>
    <w:rsid w:val="00E150E9"/>
    <w:rsid w:val="00E20A91"/>
    <w:rsid w:val="00E218E9"/>
    <w:rsid w:val="00E26176"/>
    <w:rsid w:val="00E31577"/>
    <w:rsid w:val="00E335F0"/>
    <w:rsid w:val="00E34241"/>
    <w:rsid w:val="00E357CC"/>
    <w:rsid w:val="00E4517B"/>
    <w:rsid w:val="00E715BA"/>
    <w:rsid w:val="00E81E63"/>
    <w:rsid w:val="00E84D05"/>
    <w:rsid w:val="00E87EF5"/>
    <w:rsid w:val="00E90129"/>
    <w:rsid w:val="00EA2A17"/>
    <w:rsid w:val="00EA49A4"/>
    <w:rsid w:val="00EA4E8B"/>
    <w:rsid w:val="00EA75D8"/>
    <w:rsid w:val="00EC2E7E"/>
    <w:rsid w:val="00EE714E"/>
    <w:rsid w:val="00EF0550"/>
    <w:rsid w:val="00F04479"/>
    <w:rsid w:val="00F076E1"/>
    <w:rsid w:val="00F11303"/>
    <w:rsid w:val="00F17550"/>
    <w:rsid w:val="00F23309"/>
    <w:rsid w:val="00F43F6B"/>
    <w:rsid w:val="00F506B8"/>
    <w:rsid w:val="00F517F8"/>
    <w:rsid w:val="00F6624B"/>
    <w:rsid w:val="00F76F93"/>
    <w:rsid w:val="00F802DC"/>
    <w:rsid w:val="00FB101C"/>
    <w:rsid w:val="00FE1B32"/>
    <w:rsid w:val="00FE7568"/>
    <w:rsid w:val="00FF62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B2E"/>
    <w:rPr>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C7B2E"/>
    <w:pPr>
      <w:jc w:val="both"/>
    </w:pPr>
    <w:rPr>
      <w:sz w:val="28"/>
    </w:rPr>
  </w:style>
  <w:style w:type="character" w:styleId="a4">
    <w:name w:val="page number"/>
    <w:basedOn w:val="a0"/>
    <w:rsid w:val="003C7B2E"/>
  </w:style>
  <w:style w:type="paragraph" w:styleId="a5">
    <w:name w:val="header"/>
    <w:basedOn w:val="a"/>
    <w:link w:val="a6"/>
    <w:uiPriority w:val="99"/>
    <w:rsid w:val="003C7B2E"/>
    <w:pPr>
      <w:tabs>
        <w:tab w:val="center" w:pos="4677"/>
        <w:tab w:val="right" w:pos="9355"/>
      </w:tabs>
    </w:pPr>
  </w:style>
  <w:style w:type="paragraph" w:customStyle="1" w:styleId="1">
    <w:name w:val="Заголовок1"/>
    <w:basedOn w:val="a"/>
    <w:rsid w:val="003C7B2E"/>
    <w:pPr>
      <w:spacing w:before="240" w:after="240"/>
      <w:ind w:right="2268"/>
    </w:pPr>
    <w:rPr>
      <w:rFonts w:eastAsia="Calibri"/>
      <w:b/>
      <w:bCs/>
      <w:sz w:val="28"/>
      <w:szCs w:val="28"/>
    </w:rPr>
  </w:style>
  <w:style w:type="paragraph" w:customStyle="1" w:styleId="preamble">
    <w:name w:val="preamble"/>
    <w:basedOn w:val="a"/>
    <w:rsid w:val="003C7B2E"/>
    <w:pPr>
      <w:ind w:firstLine="567"/>
      <w:jc w:val="both"/>
    </w:pPr>
    <w:rPr>
      <w:rFonts w:eastAsia="Calibri"/>
      <w:sz w:val="24"/>
      <w:szCs w:val="24"/>
    </w:rPr>
  </w:style>
  <w:style w:type="paragraph" w:styleId="a7">
    <w:name w:val="Balloon Text"/>
    <w:basedOn w:val="a"/>
    <w:link w:val="a8"/>
    <w:rsid w:val="008035EE"/>
    <w:rPr>
      <w:rFonts w:ascii="Tahoma" w:hAnsi="Tahoma" w:cs="Tahoma"/>
      <w:sz w:val="16"/>
      <w:szCs w:val="16"/>
    </w:rPr>
  </w:style>
  <w:style w:type="character" w:customStyle="1" w:styleId="a8">
    <w:name w:val="Текст выноски Знак"/>
    <w:link w:val="a7"/>
    <w:rsid w:val="008035EE"/>
    <w:rPr>
      <w:rFonts w:ascii="Tahoma" w:hAnsi="Tahoma" w:cs="Tahoma"/>
      <w:sz w:val="16"/>
      <w:szCs w:val="16"/>
    </w:rPr>
  </w:style>
  <w:style w:type="paragraph" w:styleId="a9">
    <w:name w:val="footer"/>
    <w:basedOn w:val="a"/>
    <w:link w:val="aa"/>
    <w:rsid w:val="002624CA"/>
    <w:pPr>
      <w:tabs>
        <w:tab w:val="center" w:pos="4677"/>
        <w:tab w:val="right" w:pos="9355"/>
      </w:tabs>
    </w:pPr>
  </w:style>
  <w:style w:type="character" w:customStyle="1" w:styleId="aa">
    <w:name w:val="Нижний колонтитул Знак"/>
    <w:link w:val="a9"/>
    <w:rsid w:val="002624CA"/>
    <w:rPr>
      <w:sz w:val="30"/>
    </w:rPr>
  </w:style>
  <w:style w:type="paragraph" w:styleId="ab">
    <w:name w:val="Normal (Web)"/>
    <w:basedOn w:val="a"/>
    <w:uiPriority w:val="99"/>
    <w:unhideWhenUsed/>
    <w:rsid w:val="00E335F0"/>
    <w:pPr>
      <w:spacing w:before="100" w:beforeAutospacing="1" w:after="100" w:afterAutospacing="1"/>
    </w:pPr>
    <w:rPr>
      <w:sz w:val="24"/>
      <w:szCs w:val="24"/>
    </w:rPr>
  </w:style>
  <w:style w:type="character" w:customStyle="1" w:styleId="a6">
    <w:name w:val="Верхний колонтитул Знак"/>
    <w:link w:val="a5"/>
    <w:uiPriority w:val="99"/>
    <w:rsid w:val="002506A8"/>
    <w:rPr>
      <w:sz w:val="30"/>
    </w:rPr>
  </w:style>
  <w:style w:type="table" w:styleId="ac">
    <w:name w:val="Table Grid"/>
    <w:basedOn w:val="a1"/>
    <w:rsid w:val="00F17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qFormat/>
    <w:rsid w:val="00235097"/>
    <w:rPr>
      <w:rFonts w:eastAsia="Calibri"/>
      <w:sz w:val="24"/>
      <w:szCs w:val="22"/>
      <w:lang w:eastAsia="en-US"/>
    </w:rPr>
  </w:style>
  <w:style w:type="paragraph" w:styleId="ae">
    <w:name w:val="List Paragraph"/>
    <w:basedOn w:val="a"/>
    <w:uiPriority w:val="34"/>
    <w:qFormat/>
    <w:rsid w:val="004A13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110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10</Pages>
  <Words>3318</Words>
  <Characters>18918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ЛОЕВСКИЙ РАЙОННЫЙ ИСПОЛНИТЕЛЬНЫЙ КОМИТЕТ</vt:lpstr>
    </vt:vector>
  </TitlesOfParts>
  <Company>Microsoft</Company>
  <LinksUpToDate>false</LinksUpToDate>
  <CharactersWithSpaces>22192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ЛОЕВСКИЙ РАЙОННЫЙ ИСПОЛНИТЕЛЬНЫЙ КОМИТЕТ</dc:title>
  <dc:creator>Admin</dc:creator>
  <cp:lastModifiedBy>trastsian_av</cp:lastModifiedBy>
  <cp:revision>26</cp:revision>
  <cp:lastPrinted>2025-04-23T13:25:00Z</cp:lastPrinted>
  <dcterms:created xsi:type="dcterms:W3CDTF">2025-04-21T13:46:00Z</dcterms:created>
  <dcterms:modified xsi:type="dcterms:W3CDTF">2025-04-25T06:31:00Z</dcterms:modified>
</cp:coreProperties>
</file>