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C6" w:rsidRPr="00902818" w:rsidRDefault="00902818" w:rsidP="00221BC6">
      <w:pPr>
        <w:pStyle w:val="article"/>
        <w:jc w:val="center"/>
        <w:rPr>
          <w:color w:val="0000FF"/>
          <w:sz w:val="32"/>
          <w:szCs w:val="32"/>
        </w:rPr>
      </w:pPr>
      <w:r w:rsidRPr="00902818">
        <w:rPr>
          <w:color w:val="0000FF"/>
          <w:sz w:val="32"/>
          <w:szCs w:val="32"/>
        </w:rPr>
        <w:t>ОТВЕТСТВЕННОСТЬ РОДИТЕЛЕЙ И ВЗРОСЛЫХ ЛИЦ</w:t>
      </w:r>
    </w:p>
    <w:p w:rsidR="00951B60" w:rsidRPr="00B66D07" w:rsidRDefault="00951B60" w:rsidP="00951B60">
      <w:pPr>
        <w:pStyle w:val="a7"/>
        <w:ind w:firstLine="113"/>
        <w:jc w:val="center"/>
        <w:rPr>
          <w:rStyle w:val="10"/>
          <w:sz w:val="30"/>
          <w:szCs w:val="30"/>
        </w:rPr>
      </w:pPr>
      <w:r w:rsidRPr="00B66D07">
        <w:rPr>
          <w:rStyle w:val="10"/>
          <w:b/>
          <w:bCs/>
          <w:sz w:val="30"/>
          <w:szCs w:val="30"/>
        </w:rPr>
        <w:t>Ответственность родителей и взрослых лиц</w:t>
      </w:r>
    </w:p>
    <w:p w:rsidR="00951B60" w:rsidRPr="00B66D07" w:rsidRDefault="00951B60" w:rsidP="00951B60">
      <w:pPr>
        <w:pStyle w:val="a7"/>
        <w:ind w:firstLine="113"/>
        <w:rPr>
          <w:rStyle w:val="10"/>
          <w:sz w:val="30"/>
          <w:szCs w:val="30"/>
        </w:rPr>
      </w:pPr>
    </w:p>
    <w:p w:rsidR="00951B60" w:rsidRDefault="00951B60" w:rsidP="00951B60">
      <w:pPr>
        <w:pStyle w:val="a7"/>
        <w:ind w:firstLine="113"/>
        <w:rPr>
          <w:sz w:val="30"/>
          <w:szCs w:val="30"/>
        </w:rPr>
      </w:pPr>
      <w:r w:rsidRPr="00B66D07">
        <w:rPr>
          <w:rStyle w:val="a8"/>
          <w:sz w:val="30"/>
          <w:szCs w:val="30"/>
        </w:rPr>
        <w:t>Статья 10.3. Невыполнение обязанностей по воспитанию детей</w:t>
      </w:r>
      <w:r w:rsidRPr="00B66D07">
        <w:rPr>
          <w:sz w:val="30"/>
          <w:szCs w:val="30"/>
        </w:rPr>
        <w:br/>
        <w:t>1. Невыполнение родителями или лицами, их заменяющими, обязанностей по воспитанию детей, повлекшее совершение несовершеннолетним деяния, содержащего признаки административного правонарушения либо преступления, но не достигшим ко времени совершения такого деяния</w:t>
      </w:r>
      <w:r>
        <w:rPr>
          <w:sz w:val="30"/>
          <w:szCs w:val="30"/>
        </w:rPr>
        <w:t xml:space="preserve"> возраста, с которого наступает административная или </w:t>
      </w:r>
      <w:r w:rsidRPr="00B66D07">
        <w:rPr>
          <w:sz w:val="30"/>
          <w:szCs w:val="30"/>
        </w:rPr>
        <w:t xml:space="preserve">уголовная ответственность за совершенное деяние, – </w:t>
      </w:r>
    </w:p>
    <w:p w:rsidR="00951B60" w:rsidRDefault="00951B60" w:rsidP="00951B60">
      <w:pPr>
        <w:pStyle w:val="a7"/>
        <w:rPr>
          <w:sz w:val="30"/>
          <w:szCs w:val="30"/>
        </w:rPr>
      </w:pPr>
      <w:r w:rsidRPr="00B66D07">
        <w:rPr>
          <w:b/>
          <w:sz w:val="30"/>
          <w:szCs w:val="30"/>
        </w:rPr>
        <w:t>влечет наложение штрафа в размере до десяти базовых величин.</w:t>
      </w:r>
      <w:r w:rsidRPr="00B66D07">
        <w:rPr>
          <w:b/>
          <w:sz w:val="30"/>
          <w:szCs w:val="30"/>
        </w:rPr>
        <w:br/>
      </w:r>
      <w:r w:rsidRPr="00B66D07">
        <w:rPr>
          <w:sz w:val="30"/>
          <w:szCs w:val="30"/>
        </w:rPr>
        <w:t xml:space="preserve">2. Невыполнение родителями или лицами, их заменяющими, обязанностей по сопровождению несовершеннолетнего в возрасте до шестнадцати лет либо по обеспечению его сопровождения совершеннолетним лицом в период с двадцати трех до шести часов вне жилища – </w:t>
      </w:r>
    </w:p>
    <w:p w:rsidR="00951B60" w:rsidRPr="00B66D07" w:rsidRDefault="00951B60" w:rsidP="00951B60">
      <w:pPr>
        <w:pStyle w:val="a7"/>
        <w:rPr>
          <w:b/>
          <w:sz w:val="30"/>
          <w:szCs w:val="30"/>
        </w:rPr>
      </w:pPr>
      <w:r w:rsidRPr="00B66D07">
        <w:rPr>
          <w:b/>
          <w:sz w:val="30"/>
          <w:szCs w:val="30"/>
        </w:rPr>
        <w:t>влечет наложение штрафа в размере до двух базовых величин.</w:t>
      </w:r>
    </w:p>
    <w:p w:rsidR="00951B60" w:rsidRDefault="00951B60" w:rsidP="00951B60">
      <w:pPr>
        <w:pStyle w:val="a7"/>
        <w:ind w:firstLine="113"/>
        <w:rPr>
          <w:sz w:val="30"/>
          <w:szCs w:val="30"/>
        </w:rPr>
      </w:pPr>
    </w:p>
    <w:p w:rsidR="00951B60" w:rsidRDefault="00951B60" w:rsidP="00951B60">
      <w:pPr>
        <w:pStyle w:val="a7"/>
        <w:ind w:firstLine="113"/>
        <w:rPr>
          <w:sz w:val="30"/>
          <w:szCs w:val="30"/>
        </w:rPr>
      </w:pPr>
    </w:p>
    <w:p w:rsidR="00951B60" w:rsidRDefault="00951B60" w:rsidP="00951B60">
      <w:pPr>
        <w:pStyle w:val="a7"/>
        <w:ind w:firstLine="113"/>
        <w:rPr>
          <w:sz w:val="30"/>
          <w:szCs w:val="30"/>
        </w:rPr>
      </w:pPr>
    </w:p>
    <w:p w:rsidR="00951B60" w:rsidRDefault="00951B60" w:rsidP="00951B60">
      <w:pPr>
        <w:pStyle w:val="a7"/>
        <w:ind w:firstLine="113"/>
        <w:rPr>
          <w:sz w:val="30"/>
          <w:szCs w:val="30"/>
        </w:rPr>
      </w:pPr>
    </w:p>
    <w:p w:rsidR="00951B60" w:rsidRDefault="00951B60" w:rsidP="00951B60">
      <w:pPr>
        <w:pStyle w:val="a7"/>
        <w:ind w:firstLine="113"/>
        <w:rPr>
          <w:sz w:val="30"/>
          <w:szCs w:val="30"/>
        </w:rPr>
      </w:pPr>
    </w:p>
    <w:p w:rsidR="00951B60" w:rsidRDefault="00951B60" w:rsidP="00951B60">
      <w:pPr>
        <w:pStyle w:val="a7"/>
        <w:ind w:firstLine="113"/>
        <w:rPr>
          <w:sz w:val="30"/>
          <w:szCs w:val="30"/>
        </w:rPr>
      </w:pPr>
    </w:p>
    <w:p w:rsidR="00951B60" w:rsidRPr="00B66D07" w:rsidRDefault="00951B60" w:rsidP="00951B60">
      <w:pPr>
        <w:pStyle w:val="a7"/>
        <w:ind w:firstLine="113"/>
        <w:rPr>
          <w:rStyle w:val="10"/>
          <w:sz w:val="30"/>
          <w:szCs w:val="30"/>
        </w:rPr>
      </w:pPr>
    </w:p>
    <w:p w:rsidR="00951B60" w:rsidRPr="00B66D07" w:rsidRDefault="00951B60" w:rsidP="00951B60">
      <w:pPr>
        <w:pStyle w:val="a7"/>
        <w:rPr>
          <w:rStyle w:val="10"/>
          <w:b/>
          <w:bCs/>
          <w:sz w:val="30"/>
          <w:szCs w:val="30"/>
        </w:rPr>
      </w:pPr>
      <w:r w:rsidRPr="00B66D07">
        <w:rPr>
          <w:rStyle w:val="10"/>
          <w:b/>
          <w:bCs/>
          <w:sz w:val="30"/>
          <w:szCs w:val="30"/>
        </w:rPr>
        <w:t>Статья 1</w:t>
      </w:r>
      <w:r>
        <w:rPr>
          <w:rStyle w:val="10"/>
          <w:b/>
          <w:bCs/>
          <w:sz w:val="30"/>
          <w:szCs w:val="30"/>
        </w:rPr>
        <w:t>9</w:t>
      </w:r>
      <w:r w:rsidRPr="00B66D07">
        <w:rPr>
          <w:rStyle w:val="10"/>
          <w:b/>
          <w:bCs/>
          <w:sz w:val="30"/>
          <w:szCs w:val="30"/>
        </w:rPr>
        <w:t xml:space="preserve">.4. </w:t>
      </w:r>
      <w:proofErr w:type="spellStart"/>
      <w:r w:rsidRPr="00B66D07">
        <w:rPr>
          <w:rStyle w:val="10"/>
          <w:b/>
          <w:bCs/>
          <w:sz w:val="30"/>
          <w:szCs w:val="30"/>
        </w:rPr>
        <w:t>КоАП</w:t>
      </w:r>
      <w:proofErr w:type="spellEnd"/>
      <w:r w:rsidRPr="00B66D07">
        <w:rPr>
          <w:rStyle w:val="10"/>
          <w:b/>
          <w:bCs/>
          <w:sz w:val="30"/>
          <w:szCs w:val="30"/>
        </w:rPr>
        <w:t xml:space="preserve"> </w:t>
      </w:r>
    </w:p>
    <w:p w:rsidR="00951B60" w:rsidRPr="00B66D07" w:rsidRDefault="00951B60" w:rsidP="00951B60">
      <w:pPr>
        <w:pStyle w:val="a7"/>
        <w:rPr>
          <w:rStyle w:val="10"/>
          <w:sz w:val="30"/>
          <w:szCs w:val="30"/>
        </w:rPr>
      </w:pPr>
      <w:r w:rsidRPr="00B66D07">
        <w:rPr>
          <w:rStyle w:val="10"/>
          <w:b/>
          <w:bCs/>
          <w:sz w:val="30"/>
          <w:szCs w:val="30"/>
        </w:rPr>
        <w:t>Вовлечение несовершеннолетнего в антиобщественное поведение</w:t>
      </w:r>
    </w:p>
    <w:p w:rsidR="00951B60" w:rsidRDefault="00951B60" w:rsidP="00951B60">
      <w:pPr>
        <w:ind w:firstLine="708"/>
        <w:jc w:val="both"/>
        <w:rPr>
          <w:sz w:val="30"/>
          <w:szCs w:val="30"/>
        </w:rPr>
      </w:pPr>
      <w:proofErr w:type="gramStart"/>
      <w:r w:rsidRPr="00B66D07">
        <w:rPr>
          <w:sz w:val="30"/>
          <w:szCs w:val="30"/>
        </w:rPr>
        <w:t>Вовлечение несовершеннолетнего в антиобщественное поведение путем покупки для него алкогольных, слабоалкогольных напитков или пива, а также иное вовлечение лицом, достигшим возраста восемнадцати лет, заведомо несовершеннолетнего в употребление алкогольных, слабоалкогольных напитков или пива либо в немедицинское употребление сильнодействующих или других одурманивающих веществ, а равно вовлечение несовершеннолетнего в участие в собрании, митинге, уличном шествии, демонстрации, пикетировании, ином массовом мероприятии, проводимых с нарушением</w:t>
      </w:r>
      <w:proofErr w:type="gramEnd"/>
      <w:r w:rsidRPr="00B66D07">
        <w:rPr>
          <w:sz w:val="30"/>
          <w:szCs w:val="30"/>
        </w:rPr>
        <w:t xml:space="preserve"> установленного порядка, –</w:t>
      </w:r>
    </w:p>
    <w:p w:rsidR="00951B60" w:rsidRPr="00B66D07" w:rsidRDefault="00951B60" w:rsidP="00951B60">
      <w:pPr>
        <w:ind w:firstLine="708"/>
        <w:jc w:val="both"/>
        <w:rPr>
          <w:b/>
          <w:sz w:val="30"/>
          <w:szCs w:val="30"/>
        </w:rPr>
      </w:pPr>
      <w:r w:rsidRPr="00B66D07">
        <w:rPr>
          <w:b/>
          <w:sz w:val="30"/>
          <w:szCs w:val="30"/>
        </w:rPr>
        <w:t xml:space="preserve"> влекут наложение штрафа в размере от пяти до тридцати базовых величин.</w:t>
      </w:r>
    </w:p>
    <w:p w:rsidR="00A133AE" w:rsidRPr="002872E7" w:rsidRDefault="00A133AE" w:rsidP="00951B60">
      <w:pPr>
        <w:pStyle w:val="article"/>
        <w:ind w:left="0" w:firstLine="567"/>
      </w:pPr>
    </w:p>
    <w:sectPr w:rsidR="00A133AE" w:rsidRPr="002872E7" w:rsidSect="0097015D">
      <w:pgSz w:w="11907" w:h="16840"/>
      <w:pgMar w:top="1134" w:right="567" w:bottom="1134" w:left="984" w:header="720" w:footer="720" w:gutter="0"/>
      <w:cols w:space="708"/>
      <w:titlePg/>
      <w:docGrid w:linePitch="6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087" w:rsidRDefault="000E1087">
      <w:r>
        <w:separator/>
      </w:r>
    </w:p>
  </w:endnote>
  <w:endnote w:type="continuationSeparator" w:id="0">
    <w:p w:rsidR="000E1087" w:rsidRDefault="000E10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087" w:rsidRDefault="000E1087">
      <w:r>
        <w:separator/>
      </w:r>
    </w:p>
  </w:footnote>
  <w:footnote w:type="continuationSeparator" w:id="0">
    <w:p w:rsidR="000E1087" w:rsidRDefault="000E10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921055"/>
    <w:multiLevelType w:val="singleLevel"/>
    <w:tmpl w:val="6E7CEF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stylePaneFormatFilter w:val="3F01"/>
  <w:defaultTabStop w:val="708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28C4"/>
    <w:rsid w:val="00012F29"/>
    <w:rsid w:val="000177CC"/>
    <w:rsid w:val="000E1087"/>
    <w:rsid w:val="00100457"/>
    <w:rsid w:val="00155F99"/>
    <w:rsid w:val="00176B43"/>
    <w:rsid w:val="001B47C7"/>
    <w:rsid w:val="001B4EFE"/>
    <w:rsid w:val="001E28C4"/>
    <w:rsid w:val="001E3880"/>
    <w:rsid w:val="001F507F"/>
    <w:rsid w:val="00221BC6"/>
    <w:rsid w:val="00266F81"/>
    <w:rsid w:val="002872E7"/>
    <w:rsid w:val="002C01F4"/>
    <w:rsid w:val="002F7654"/>
    <w:rsid w:val="003A4A19"/>
    <w:rsid w:val="00404BDF"/>
    <w:rsid w:val="00405419"/>
    <w:rsid w:val="00481904"/>
    <w:rsid w:val="004C0023"/>
    <w:rsid w:val="004F41FD"/>
    <w:rsid w:val="005800F5"/>
    <w:rsid w:val="005C53A1"/>
    <w:rsid w:val="005F6DAC"/>
    <w:rsid w:val="00602270"/>
    <w:rsid w:val="006540C7"/>
    <w:rsid w:val="006C4912"/>
    <w:rsid w:val="00702FC1"/>
    <w:rsid w:val="007435A9"/>
    <w:rsid w:val="0078089D"/>
    <w:rsid w:val="007A7B18"/>
    <w:rsid w:val="007D2F83"/>
    <w:rsid w:val="007E08E0"/>
    <w:rsid w:val="007F24A6"/>
    <w:rsid w:val="0083719F"/>
    <w:rsid w:val="008618F1"/>
    <w:rsid w:val="00862932"/>
    <w:rsid w:val="008766B3"/>
    <w:rsid w:val="00876E81"/>
    <w:rsid w:val="00880A2F"/>
    <w:rsid w:val="008D32A2"/>
    <w:rsid w:val="00902818"/>
    <w:rsid w:val="00951B60"/>
    <w:rsid w:val="0097015D"/>
    <w:rsid w:val="00985598"/>
    <w:rsid w:val="009B2E8C"/>
    <w:rsid w:val="009C4EA3"/>
    <w:rsid w:val="009D7AAC"/>
    <w:rsid w:val="00A01713"/>
    <w:rsid w:val="00A133AE"/>
    <w:rsid w:val="00A27400"/>
    <w:rsid w:val="00AF1C6C"/>
    <w:rsid w:val="00B4551C"/>
    <w:rsid w:val="00B500A9"/>
    <w:rsid w:val="00B772FD"/>
    <w:rsid w:val="00BD0E6A"/>
    <w:rsid w:val="00BF6138"/>
    <w:rsid w:val="00C76EF8"/>
    <w:rsid w:val="00CA6FAA"/>
    <w:rsid w:val="00CC718C"/>
    <w:rsid w:val="00CE7555"/>
    <w:rsid w:val="00E1214F"/>
    <w:rsid w:val="00E55DDC"/>
    <w:rsid w:val="00EB1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rsid w:val="0097015D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97015D"/>
    <w:pPr>
      <w:keepNext/>
      <w:jc w:val="both"/>
      <w:outlineLvl w:val="1"/>
    </w:pPr>
    <w:rPr>
      <w:b/>
      <w:i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7015D"/>
    <w:rPr>
      <w:b/>
      <w:szCs w:val="20"/>
    </w:rPr>
  </w:style>
  <w:style w:type="paragraph" w:styleId="a4">
    <w:name w:val="Title"/>
    <w:basedOn w:val="a"/>
    <w:qFormat/>
    <w:rsid w:val="0097015D"/>
    <w:pPr>
      <w:jc w:val="center"/>
    </w:pPr>
    <w:rPr>
      <w:b/>
      <w:szCs w:val="20"/>
    </w:rPr>
  </w:style>
  <w:style w:type="paragraph" w:customStyle="1" w:styleId="ConsNonformat">
    <w:name w:val="ConsNonformat"/>
    <w:rsid w:val="00985598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rsid w:val="00985598"/>
    <w:pPr>
      <w:widowControl w:val="0"/>
      <w:ind w:firstLine="720"/>
    </w:pPr>
    <w:rPr>
      <w:rFonts w:ascii="Arial" w:hAnsi="Arial"/>
      <w:snapToGrid w:val="0"/>
    </w:rPr>
  </w:style>
  <w:style w:type="paragraph" w:styleId="a5">
    <w:name w:val="footnote text"/>
    <w:basedOn w:val="a"/>
    <w:semiHidden/>
    <w:rsid w:val="00985598"/>
    <w:rPr>
      <w:sz w:val="20"/>
      <w:szCs w:val="20"/>
    </w:rPr>
  </w:style>
  <w:style w:type="character" w:styleId="a6">
    <w:name w:val="footnote reference"/>
    <w:semiHidden/>
    <w:rsid w:val="00985598"/>
    <w:rPr>
      <w:vertAlign w:val="superscript"/>
    </w:rPr>
  </w:style>
  <w:style w:type="paragraph" w:customStyle="1" w:styleId="ConsPlusNonformat">
    <w:name w:val="ConsPlusNonformat"/>
    <w:rsid w:val="004C002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C00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rticle">
    <w:name w:val="article"/>
    <w:basedOn w:val="a"/>
    <w:rsid w:val="007A7B18"/>
    <w:pPr>
      <w:spacing w:before="240" w:after="240"/>
      <w:ind w:left="1922" w:hanging="1355"/>
    </w:pPr>
    <w:rPr>
      <w:b/>
      <w:bCs/>
      <w:sz w:val="24"/>
      <w:szCs w:val="24"/>
    </w:rPr>
  </w:style>
  <w:style w:type="paragraph" w:customStyle="1" w:styleId="point">
    <w:name w:val="point"/>
    <w:basedOn w:val="a"/>
    <w:rsid w:val="007A7B18"/>
    <w:pPr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7A7B18"/>
    <w:pPr>
      <w:ind w:firstLine="567"/>
      <w:jc w:val="both"/>
    </w:pPr>
    <w:rPr>
      <w:sz w:val="24"/>
      <w:szCs w:val="24"/>
    </w:rPr>
  </w:style>
  <w:style w:type="paragraph" w:customStyle="1" w:styleId="Style7">
    <w:name w:val="Style7"/>
    <w:basedOn w:val="a"/>
    <w:rsid w:val="00B4551C"/>
    <w:pPr>
      <w:widowControl w:val="0"/>
      <w:autoSpaceDE w:val="0"/>
      <w:autoSpaceDN w:val="0"/>
      <w:adjustRightInd w:val="0"/>
      <w:spacing w:line="281" w:lineRule="exact"/>
      <w:jc w:val="both"/>
    </w:pPr>
    <w:rPr>
      <w:sz w:val="24"/>
      <w:szCs w:val="24"/>
    </w:rPr>
  </w:style>
  <w:style w:type="paragraph" w:customStyle="1" w:styleId="a7">
    <w:name w:val="Стиль"/>
    <w:basedOn w:val="a"/>
    <w:rsid w:val="00951B60"/>
    <w:pPr>
      <w:autoSpaceDE w:val="0"/>
      <w:autoSpaceDN w:val="0"/>
      <w:adjustRightInd w:val="0"/>
      <w:spacing w:line="200" w:lineRule="atLeast"/>
      <w:jc w:val="both"/>
      <w:textAlignment w:val="center"/>
    </w:pPr>
    <w:rPr>
      <w:color w:val="000000"/>
      <w:sz w:val="20"/>
      <w:szCs w:val="20"/>
    </w:rPr>
  </w:style>
  <w:style w:type="character" w:customStyle="1" w:styleId="10">
    <w:name w:val="1"/>
    <w:rsid w:val="00951B60"/>
    <w:rPr>
      <w:lang w:val="ru-RU"/>
    </w:rPr>
  </w:style>
  <w:style w:type="character" w:styleId="a8">
    <w:name w:val="Strong"/>
    <w:basedOn w:val="a0"/>
    <w:uiPriority w:val="22"/>
    <w:qFormat/>
    <w:rsid w:val="00951B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2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УВД ГОМЕЛЬСКОГО ОБЛИСПОЛКОМА</vt:lpstr>
    </vt:vector>
  </TitlesOfParts>
  <Company>uvd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УВД ГОМЕЛЬСКОГО ОБЛИСПОЛКОМА</dc:title>
  <dc:creator>oopp</dc:creator>
  <cp:lastModifiedBy>Пользователь Windows</cp:lastModifiedBy>
  <cp:revision>2</cp:revision>
  <cp:lastPrinted>2014-10-24T06:32:00Z</cp:lastPrinted>
  <dcterms:created xsi:type="dcterms:W3CDTF">2024-11-04T08:23:00Z</dcterms:created>
  <dcterms:modified xsi:type="dcterms:W3CDTF">2024-11-04T08:23:00Z</dcterms:modified>
</cp:coreProperties>
</file>