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FD" w:rsidRDefault="00DB7702" w:rsidP="00F14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456E">
        <w:rPr>
          <w:rFonts w:ascii="Times New Roman" w:hAnsi="Times New Roman" w:cs="Times New Roman"/>
          <w:sz w:val="28"/>
          <w:szCs w:val="28"/>
        </w:rPr>
        <w:t>Горячую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456E">
        <w:rPr>
          <w:rFonts w:ascii="Times New Roman" w:hAnsi="Times New Roman" w:cs="Times New Roman"/>
          <w:sz w:val="28"/>
          <w:szCs w:val="28"/>
        </w:rPr>
        <w:t xml:space="preserve"> телефонную линию по вопросам охраны труда провел главный специалист сектора занятости населения и охраны труда управления по труду, занятости и социальной защите Лоевского райисполкома Геннадий Маджара. </w:t>
      </w:r>
    </w:p>
    <w:p w:rsidR="00F1456E" w:rsidRPr="00F1456E" w:rsidRDefault="00F1456E" w:rsidP="00F1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 поступил от работника </w:t>
      </w:r>
      <w:r w:rsidR="00DB770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который поинтересовался:</w:t>
      </w:r>
    </w:p>
    <w:p w:rsidR="000D7EAB" w:rsidRPr="000D7EAB" w:rsidRDefault="000D7EAB" w:rsidP="000D7EA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EAB">
        <w:rPr>
          <w:rFonts w:ascii="Times New Roman" w:hAnsi="Times New Roman" w:cs="Times New Roman"/>
          <w:bCs/>
          <w:sz w:val="28"/>
          <w:szCs w:val="28"/>
        </w:rPr>
        <w:t>Может ли главный инженер, на которого возложена приказом ответственность за организацию охраны труда, быть председателем комиссии для проверки знаний работающих по вопросам охраны труда?</w:t>
      </w:r>
    </w:p>
    <w:p w:rsidR="000D7EAB" w:rsidRPr="000D7EAB" w:rsidRDefault="000D7EAB" w:rsidP="000D7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AB">
        <w:rPr>
          <w:rFonts w:ascii="Times New Roman" w:hAnsi="Times New Roman" w:cs="Times New Roman"/>
          <w:bCs/>
          <w:sz w:val="28"/>
          <w:szCs w:val="28"/>
        </w:rPr>
        <w:t>Геннадий Владимирович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EAB">
        <w:rPr>
          <w:rFonts w:ascii="Times New Roman" w:hAnsi="Times New Roman" w:cs="Times New Roman"/>
          <w:bCs/>
          <w:sz w:val="28"/>
          <w:szCs w:val="28"/>
        </w:rPr>
        <w:t>пояснил, что</w:t>
      </w:r>
      <w:r w:rsidRPr="000D7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EAB">
        <w:rPr>
          <w:rFonts w:ascii="Times New Roman" w:hAnsi="Times New Roman" w:cs="Times New Roman"/>
          <w:bCs/>
          <w:sz w:val="28"/>
          <w:szCs w:val="28"/>
        </w:rPr>
        <w:t>п</w:t>
      </w:r>
      <w:r w:rsidRPr="000D7EAB">
        <w:rPr>
          <w:rFonts w:ascii="Times New Roman" w:hAnsi="Times New Roman" w:cs="Times New Roman"/>
          <w:sz w:val="28"/>
          <w:szCs w:val="28"/>
        </w:rPr>
        <w:t>унктом 3 Положения о порядке создания и деятельности комиссии организации для проверки знаний работающих по вопросам охраны труда, утвержденного постановлением Министерства труда и социальной защиты Республики Беларусь 30 декабря 2008 г. № 210 (в редакции постановления Министерства труда и социальной защиты Республики Беларусь от 29 мая 2020 г. № 55), предусмотрено, что председателем комиссии для проверки знаний работающих по вопросам охраны труда, которые создаются работодателями, является руководитель организации или его заместитель, ответственный за организацию охраны труда.</w:t>
      </w:r>
    </w:p>
    <w:p w:rsidR="000D7EAB" w:rsidRPr="000D7EAB" w:rsidRDefault="000D7EAB" w:rsidP="000D7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AB">
        <w:rPr>
          <w:rFonts w:ascii="Times New Roman" w:hAnsi="Times New Roman" w:cs="Times New Roman"/>
          <w:sz w:val="28"/>
          <w:szCs w:val="28"/>
        </w:rPr>
        <w:t>Согласно части седьмой пункта 10 Общих положений Единого квалификационного справочника должностей служащих, утвержденных постановлением Министерства труда и социальной защиты Республики Беларусь от 2 января 2012 г. № 1, заместитель руководителя организации выполняет обязанности по руководству и управлению определенным направлением (видом) деятельности организации, а также обязанности руководителя в случае его отсутствия.</w:t>
      </w:r>
    </w:p>
    <w:p w:rsidR="000D7EAB" w:rsidRPr="000D7EAB" w:rsidRDefault="000D7EAB" w:rsidP="000D7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AB">
        <w:rPr>
          <w:rFonts w:ascii="Times New Roman" w:hAnsi="Times New Roman" w:cs="Times New Roman"/>
          <w:sz w:val="28"/>
          <w:szCs w:val="28"/>
        </w:rPr>
        <w:t>Одновременно в Едином квалификационном справочнике должностей служащих содержатся должности служащих, относящиеся к категории «Руководители»: главный инженер, главный энергетик, главный технолог, главный механик, главный экономист и другие подобные.</w:t>
      </w:r>
    </w:p>
    <w:p w:rsidR="000D7EAB" w:rsidRPr="000D7EAB" w:rsidRDefault="000D7EAB" w:rsidP="000D7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AB">
        <w:rPr>
          <w:rFonts w:ascii="Times New Roman" w:hAnsi="Times New Roman" w:cs="Times New Roman"/>
          <w:sz w:val="28"/>
          <w:szCs w:val="28"/>
        </w:rPr>
        <w:t>Таким образом, должность служащего «Главный инженер» относится к категории «Руководители», но не относится к должностям заместителей руководителя ор</w:t>
      </w:r>
      <w:bookmarkStart w:id="0" w:name="_GoBack"/>
      <w:bookmarkEnd w:id="0"/>
      <w:r w:rsidRPr="000D7EAB">
        <w:rPr>
          <w:rFonts w:ascii="Times New Roman" w:hAnsi="Times New Roman" w:cs="Times New Roman"/>
          <w:sz w:val="28"/>
          <w:szCs w:val="28"/>
        </w:rPr>
        <w:t>ганизации.</w:t>
      </w:r>
    </w:p>
    <w:p w:rsidR="00467752" w:rsidRPr="00EC708E" w:rsidRDefault="000D7EAB" w:rsidP="000D7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AB">
        <w:rPr>
          <w:rFonts w:ascii="Times New Roman" w:hAnsi="Times New Roman" w:cs="Times New Roman"/>
          <w:sz w:val="28"/>
          <w:szCs w:val="28"/>
        </w:rPr>
        <w:t xml:space="preserve">При принятии решения о возложении на главного инженера функций по организации охраны труда и включении его в состав комиссии для проверки знаний работающих по вопросам охраны труда наименование должности служащего следует </w:t>
      </w:r>
      <w:proofErr w:type="gramStart"/>
      <w:r w:rsidRPr="000D7EAB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0D7EAB">
        <w:rPr>
          <w:rFonts w:ascii="Times New Roman" w:hAnsi="Times New Roman" w:cs="Times New Roman"/>
          <w:sz w:val="28"/>
          <w:szCs w:val="28"/>
        </w:rPr>
        <w:t xml:space="preserve"> как «Заместитель директора-главный инженер».</w:t>
      </w:r>
    </w:p>
    <w:sectPr w:rsidR="00467752" w:rsidRPr="00EC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1A"/>
    <w:rsid w:val="000D7EAB"/>
    <w:rsid w:val="003A7F1A"/>
    <w:rsid w:val="00467752"/>
    <w:rsid w:val="00580B17"/>
    <w:rsid w:val="00795805"/>
    <w:rsid w:val="00AD1CFD"/>
    <w:rsid w:val="00BB4D8E"/>
    <w:rsid w:val="00DB7702"/>
    <w:rsid w:val="00EC708E"/>
    <w:rsid w:val="00EE65F3"/>
    <w:rsid w:val="00F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6CF2"/>
  <w15:chartTrackingRefBased/>
  <w15:docId w15:val="{5BA9D9BA-5E52-4FC8-A841-17BD9048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09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2025-07-17T11:55:00Z</dcterms:created>
  <dcterms:modified xsi:type="dcterms:W3CDTF">2025-07-17T11:55:00Z</dcterms:modified>
</cp:coreProperties>
</file>