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CA" w:rsidRDefault="00A72BC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ИСПОЛНИТЕЛЬНОГО КОМИТЕТА</w:t>
      </w:r>
    </w:p>
    <w:p w:rsidR="00A72BCA" w:rsidRDefault="00A72BCA">
      <w:pPr>
        <w:pStyle w:val="newncpi"/>
        <w:ind w:firstLine="0"/>
        <w:jc w:val="center"/>
      </w:pPr>
      <w:r>
        <w:rPr>
          <w:rStyle w:val="datepr"/>
        </w:rPr>
        <w:t>29 июля 2024 г.</w:t>
      </w:r>
      <w:r>
        <w:rPr>
          <w:rStyle w:val="number"/>
        </w:rPr>
        <w:t xml:space="preserve"> № 641</w:t>
      </w:r>
    </w:p>
    <w:p w:rsidR="00A72BCA" w:rsidRDefault="00A72BCA">
      <w:pPr>
        <w:pStyle w:val="titlencpi"/>
      </w:pPr>
      <w:r>
        <w:t>Об изменении решения Лоевского районного исполнительного комитета от 17 августа 2015 г. № 628</w:t>
      </w:r>
    </w:p>
    <w:p w:rsidR="00A72BCA" w:rsidRDefault="00A72BCA">
      <w:pPr>
        <w:pStyle w:val="preamble"/>
      </w:pPr>
      <w:r>
        <w:t>На основании пункта 2 статьи 29 Водного кодекса Республики Беларусь, абзаца третьего пункта 3 Правил охраны жизни людей на водах, утвержденных постановлением Совета Министров Республики Беларусь от 18 августа 2023 г. № 543, Лоевский районный исполнительный комитет РЕШИЛ:</w:t>
      </w:r>
    </w:p>
    <w:p w:rsidR="00A72BCA" w:rsidRDefault="00A72BCA">
      <w:pPr>
        <w:pStyle w:val="point"/>
      </w:pPr>
      <w:r>
        <w:t>1. </w:t>
      </w:r>
      <w:proofErr w:type="gramStart"/>
      <w:r>
        <w:t>В преамбуле решения Лоевского районного исполнительного комитета от 17 августа 2015 г. № 628 «Об установлении мест на территории Лоевского района, где запрещено купание» слова «абзаца второго пункта 4 Правил охраны жизни людей на водах Республики Беларусь, утвержденных постановлением Совета Министров Республики Беларусь от 11 декабря 2009 г. № 1623» заменить словами «абзаца третьего пункта 3 Правил охраны жизни людей на водах</w:t>
      </w:r>
      <w:proofErr w:type="gramEnd"/>
      <w:r>
        <w:t>, утвержденных постановлением Совета Министров Республики Беларусь от 18 августа 2023 г. № 543».</w:t>
      </w:r>
    </w:p>
    <w:p w:rsidR="00A72BCA" w:rsidRDefault="00A72BCA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A72BCA" w:rsidRDefault="00A72B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A72BC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2BCA" w:rsidRDefault="00A72BC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2BCA" w:rsidRDefault="00A72BC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О.В.Таргонский</w:t>
            </w:r>
            <w:proofErr w:type="spellEnd"/>
          </w:p>
        </w:tc>
      </w:tr>
    </w:tbl>
    <w:p w:rsidR="00A72BCA" w:rsidRDefault="00A72BCA">
      <w:pPr>
        <w:pStyle w:val="newncpi0"/>
      </w:pPr>
      <w:r>
        <w:t> </w:t>
      </w:r>
    </w:p>
    <w:p w:rsidR="00A72BCA" w:rsidRDefault="00A72BCA">
      <w:pPr>
        <w:pStyle w:val="agree"/>
      </w:pPr>
      <w:r>
        <w:t>СОГЛАСОВАНО</w:t>
      </w:r>
    </w:p>
    <w:p w:rsidR="00A72BCA" w:rsidRDefault="00A72BCA">
      <w:pPr>
        <w:pStyle w:val="agree"/>
        <w:spacing w:after="160"/>
      </w:pPr>
      <w:r>
        <w:t>Государственное учреждение</w:t>
      </w:r>
      <w:r>
        <w:br/>
        <w:t>«Лоевский районный центр</w:t>
      </w:r>
      <w:r>
        <w:br/>
        <w:t>гигиены и эпидемиологии»</w:t>
      </w:r>
    </w:p>
    <w:p w:rsidR="00A72BCA" w:rsidRDefault="00A72BCA">
      <w:pPr>
        <w:pStyle w:val="agree"/>
      </w:pPr>
      <w:r>
        <w:t>Лоевская районная инспекция</w:t>
      </w:r>
      <w:r>
        <w:br/>
        <w:t>природных ресурсов и охраны</w:t>
      </w:r>
      <w:r>
        <w:br/>
        <w:t>окружающей среды</w:t>
      </w:r>
    </w:p>
    <w:p w:rsidR="00A72BCA" w:rsidRDefault="00A72BCA">
      <w:pPr>
        <w:pStyle w:val="newncpi"/>
      </w:pPr>
      <w:r>
        <w:t> </w:t>
      </w:r>
    </w:p>
    <w:p w:rsidR="008B75C6" w:rsidRDefault="008B75C6"/>
    <w:sectPr w:rsidR="008B75C6" w:rsidSect="00A72BCA">
      <w:headerReference w:type="even" r:id="rId6"/>
      <w:headerReference w:type="default" r:id="rId7"/>
      <w:pgSz w:w="11906" w:h="16838" w:code="9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84" w:rsidRDefault="00586A84" w:rsidP="00A72BCA">
      <w:pPr>
        <w:spacing w:after="0" w:line="240" w:lineRule="auto"/>
      </w:pPr>
      <w:r>
        <w:separator/>
      </w:r>
    </w:p>
  </w:endnote>
  <w:endnote w:type="continuationSeparator" w:id="0">
    <w:p w:rsidR="00586A84" w:rsidRDefault="00586A84" w:rsidP="00A7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84" w:rsidRDefault="00586A84" w:rsidP="00A72BCA">
      <w:pPr>
        <w:spacing w:after="0" w:line="240" w:lineRule="auto"/>
      </w:pPr>
      <w:r>
        <w:separator/>
      </w:r>
    </w:p>
  </w:footnote>
  <w:footnote w:type="continuationSeparator" w:id="0">
    <w:p w:rsidR="00586A84" w:rsidRDefault="00586A84" w:rsidP="00A7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A" w:rsidRDefault="00A72BCA" w:rsidP="000B4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BCA" w:rsidRDefault="00A72B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CA" w:rsidRDefault="00A72BCA" w:rsidP="000B4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72BCA" w:rsidRDefault="00A72B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BCA"/>
    <w:rsid w:val="001D55CF"/>
    <w:rsid w:val="002A01B8"/>
    <w:rsid w:val="00586A84"/>
    <w:rsid w:val="008B75C6"/>
    <w:rsid w:val="009A6578"/>
    <w:rsid w:val="00A7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72BC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72BC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72B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72B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72B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2BC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2BC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2BC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2BC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2BC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2BC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2BC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7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BCA"/>
  </w:style>
  <w:style w:type="paragraph" w:styleId="a5">
    <w:name w:val="footer"/>
    <w:basedOn w:val="a"/>
    <w:link w:val="a6"/>
    <w:uiPriority w:val="99"/>
    <w:semiHidden/>
    <w:unhideWhenUsed/>
    <w:rsid w:val="00A7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2BCA"/>
  </w:style>
  <w:style w:type="character" w:styleId="a7">
    <w:name w:val="page number"/>
    <w:basedOn w:val="a0"/>
    <w:uiPriority w:val="99"/>
    <w:semiHidden/>
    <w:unhideWhenUsed/>
    <w:rsid w:val="00A72BCA"/>
  </w:style>
  <w:style w:type="table" w:styleId="a8">
    <w:name w:val="Table Grid"/>
    <w:basedOn w:val="a1"/>
    <w:uiPriority w:val="59"/>
    <w:rsid w:val="00A7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1073</Characters>
  <Application>Microsoft Office Word</Application>
  <DocSecurity>0</DocSecurity>
  <Lines>28</Lines>
  <Paragraphs>12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trastsian_av</dc:creator>
  <cp:lastModifiedBy>trastsian_av</cp:lastModifiedBy>
  <cp:revision>1</cp:revision>
  <dcterms:created xsi:type="dcterms:W3CDTF">2025-05-28T13:05:00Z</dcterms:created>
  <dcterms:modified xsi:type="dcterms:W3CDTF">2025-05-28T13:06:00Z</dcterms:modified>
</cp:coreProperties>
</file>