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F6" w:rsidRDefault="00F10918" w:rsidP="006649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  <w:t>БРУЦЕЛЛЕЗ</w:t>
      </w:r>
      <w:r w:rsidR="00033BF6" w:rsidRPr="00197AA6">
        <w:rPr>
          <w:rFonts w:ascii="Open Sans" w:eastAsia="Times New Roman" w:hAnsi="Open Sans" w:cs="Times New Roman"/>
          <w:noProof/>
          <w:color w:val="444444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1914525" cy="1104900"/>
            <wp:effectExtent l="0" t="0" r="0" b="0"/>
            <wp:wrapSquare wrapText="bothSides"/>
            <wp:docPr id="4" name="Рисунок 1" descr="https://medholm.ru/images/bruc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holm.ru/images/brucel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BAF" w:rsidRPr="00F10918" w:rsidRDefault="00FA0BAF" w:rsidP="00F109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b/>
          <w:sz w:val="20"/>
          <w:szCs w:val="20"/>
        </w:rPr>
        <w:t>Бруцелл</w:t>
      </w:r>
      <w:r w:rsidR="004057D6" w:rsidRPr="00F10918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Pr="00F10918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 xml:space="preserve"> - инфекционное заболевание, сопровождающееся лихорадкой, поражением сосудистой, нервной и других систем и особенно часто опорно-двигательного аппарата.</w:t>
      </w:r>
    </w:p>
    <w:p w:rsidR="00197AA6" w:rsidRPr="00F10918" w:rsidRDefault="00FA0BAF" w:rsidP="00F10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sz w:val="20"/>
          <w:szCs w:val="20"/>
        </w:rPr>
        <w:t>Основн</w:t>
      </w:r>
      <w:r w:rsidR="00197AA6" w:rsidRPr="00F10918">
        <w:rPr>
          <w:rFonts w:ascii="Times New Roman" w:eastAsia="Times New Roman" w:hAnsi="Times New Roman" w:cs="Times New Roman"/>
          <w:sz w:val="20"/>
          <w:szCs w:val="20"/>
        </w:rPr>
        <w:t>ыми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 xml:space="preserve"> источник</w:t>
      </w:r>
      <w:r w:rsidR="00197AA6" w:rsidRPr="00F10918">
        <w:rPr>
          <w:rFonts w:ascii="Times New Roman" w:eastAsia="Times New Roman" w:hAnsi="Times New Roman" w:cs="Times New Roman"/>
          <w:sz w:val="20"/>
          <w:szCs w:val="20"/>
        </w:rPr>
        <w:t>ами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 xml:space="preserve"> бруцелл</w:t>
      </w:r>
      <w:r w:rsidR="004057D6" w:rsidRPr="00F1091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 xml:space="preserve">зной инфекции для людей </w:t>
      </w:r>
      <w:r w:rsidR="00197AA6" w:rsidRPr="00F10918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 xml:space="preserve"> мелкий, крупный рогатый скот и свиньи</w:t>
      </w:r>
      <w:r w:rsidR="00197AA6" w:rsidRPr="00F10918">
        <w:rPr>
          <w:rFonts w:ascii="Times New Roman" w:eastAsia="Times New Roman" w:hAnsi="Times New Roman" w:cs="Times New Roman"/>
          <w:sz w:val="20"/>
          <w:szCs w:val="20"/>
        </w:rPr>
        <w:t>, в редких случаях – лошади, верблюды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A0BAF" w:rsidRPr="00F10918" w:rsidRDefault="00FA0BAF" w:rsidP="00F10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sz w:val="20"/>
          <w:szCs w:val="20"/>
        </w:rPr>
        <w:t>У животных бруцеллез проявляется яловостью, абортами, рождением нежизнеспособного молодняка, снижением продуктивности.</w:t>
      </w:r>
    </w:p>
    <w:p w:rsidR="00FA0BAF" w:rsidRPr="00F10918" w:rsidRDefault="00197AA6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0BAF" w:rsidRPr="00F10918">
        <w:rPr>
          <w:rFonts w:ascii="Times New Roman" w:eastAsia="Times New Roman" w:hAnsi="Times New Roman" w:cs="Times New Roman"/>
          <w:sz w:val="20"/>
          <w:szCs w:val="20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возбудителя. Микробы выделяются во внешнюю среду с молоком, мочой, испражнениями животных в течение всего года. Наиболее тяжёлое течение заболевания наблюдается у людей, заразившихся от мелкого рогатого скота (козы, овцы).</w:t>
      </w:r>
    </w:p>
    <w:p w:rsidR="00FA0BAF" w:rsidRPr="00F10918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b/>
          <w:sz w:val="20"/>
          <w:szCs w:val="20"/>
        </w:rPr>
        <w:t>Заражение человека происходит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 xml:space="preserve"> при оказании помощи при родах, абортах, убое и обработке туш, стрижке шерсти, при контакте с предметами, загрязнёнными выделениями животных, при употреблении в пищу мяса, подвергнувшегося недостаточной термической обработке, некипяченого молока или молочных продуктов из сырого молока (творог, сыр и т.д.).</w:t>
      </w:r>
    </w:p>
    <w:p w:rsidR="001B3493" w:rsidRPr="00F10918" w:rsidRDefault="00F879F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81280</wp:posOffset>
            </wp:positionV>
            <wp:extent cx="1847850" cy="1152525"/>
            <wp:effectExtent l="19050" t="0" r="0" b="0"/>
            <wp:wrapSquare wrapText="bothSides"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BAF" w:rsidRPr="00F10918">
        <w:rPr>
          <w:rFonts w:ascii="Times New Roman" w:eastAsia="Times New Roman" w:hAnsi="Times New Roman" w:cs="Times New Roman"/>
          <w:b/>
          <w:sz w:val="20"/>
          <w:szCs w:val="20"/>
        </w:rPr>
        <w:t>Возбудитель бруцелл</w:t>
      </w:r>
      <w:r w:rsidR="004057D6" w:rsidRPr="00F10918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="00FA0BAF" w:rsidRPr="00F10918">
        <w:rPr>
          <w:rFonts w:ascii="Times New Roman" w:eastAsia="Times New Roman" w:hAnsi="Times New Roman" w:cs="Times New Roman"/>
          <w:b/>
          <w:sz w:val="20"/>
          <w:szCs w:val="20"/>
        </w:rPr>
        <w:t>за обладает большой устойчивостью к воздействиям низких температур,</w:t>
      </w:r>
      <w:r w:rsidR="00FA0BAF" w:rsidRPr="00F10918">
        <w:rPr>
          <w:rFonts w:ascii="Times New Roman" w:eastAsia="Times New Roman" w:hAnsi="Times New Roman" w:cs="Times New Roman"/>
          <w:sz w:val="20"/>
          <w:szCs w:val="20"/>
        </w:rPr>
        <w:t xml:space="preserve"> длительно сохраняется в пищевых продуктах,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 В сыром молоке, которое хранится в холодильнике, возбудитель бруцеллеза сохраняет свою жизнеспособность до 10 дней, в сливочном масле - более 4 недель, в домашнем сыре - 3 недели, брынзе - 45 дней; в простокваше, сметане - 8-15 дней, в мясе </w:t>
      </w:r>
      <w:r w:rsidR="00197AA6" w:rsidRPr="00F10918">
        <w:rPr>
          <w:rFonts w:ascii="Times New Roman" w:eastAsia="Times New Roman" w:hAnsi="Times New Roman" w:cs="Times New Roman"/>
          <w:sz w:val="20"/>
          <w:szCs w:val="20"/>
        </w:rPr>
        <w:t>- до 12</w:t>
      </w:r>
      <w:r w:rsidR="00FA0BAF" w:rsidRPr="00F10918">
        <w:rPr>
          <w:rFonts w:ascii="Times New Roman" w:eastAsia="Times New Roman" w:hAnsi="Times New Roman" w:cs="Times New Roman"/>
          <w:sz w:val="20"/>
          <w:szCs w:val="20"/>
        </w:rPr>
        <w:t xml:space="preserve"> дней.</w:t>
      </w:r>
      <w:r w:rsidR="001B3493" w:rsidRPr="00F10918">
        <w:rPr>
          <w:rFonts w:ascii="Times New Roman" w:eastAsia="Times New Roman" w:hAnsi="Times New Roman" w:cs="Times New Roman"/>
          <w:sz w:val="20"/>
          <w:szCs w:val="20"/>
        </w:rPr>
        <w:t xml:space="preserve"> Во внутренних органах, костях, мышцах и лимфатических узлах инфицированных туш - в течение 1 месяца и более, в овечьей шерсти, смушках - от 1,5 до 4 месяцев.</w:t>
      </w:r>
    </w:p>
    <w:p w:rsidR="00FA0BAF" w:rsidRPr="00F10918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b/>
          <w:sz w:val="20"/>
          <w:szCs w:val="20"/>
        </w:rPr>
        <w:t>Устойчивы длительное время в условиях засолки (до 130 дней).</w:t>
      </w:r>
    </w:p>
    <w:p w:rsidR="00FA0BAF" w:rsidRPr="00F10918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b/>
          <w:sz w:val="20"/>
          <w:szCs w:val="20"/>
        </w:rPr>
        <w:t>Наибольшее количество людей заболевает весной и летом.</w:t>
      </w:r>
    </w:p>
    <w:p w:rsidR="00FA0BAF" w:rsidRPr="00F10918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sz w:val="20"/>
          <w:szCs w:val="20"/>
        </w:rPr>
        <w:t>Инкубационный период заболевания (время от контакта с больным животным до появления клинических симптомов) составляет 1-2 недели, а иногда затягивается до двух месяцев.</w:t>
      </w:r>
    </w:p>
    <w:p w:rsidR="00FA0BAF" w:rsidRPr="00F10918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sz w:val="20"/>
          <w:szCs w:val="20"/>
        </w:rPr>
        <w:t>Начинается болезнь, как правило, с по</w:t>
      </w:r>
      <w:r w:rsidR="00F879FF" w:rsidRPr="00F10918">
        <w:rPr>
          <w:rFonts w:ascii="Times New Roman" w:eastAsia="Times New Roman" w:hAnsi="Times New Roman" w:cs="Times New Roman"/>
          <w:sz w:val="20"/>
          <w:szCs w:val="20"/>
        </w:rPr>
        <w:t xml:space="preserve">вышения температуры тела до 39 - 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>40°С (характерны подъемы температуры в вечерние и ночные час</w:t>
      </w:r>
      <w:r w:rsidR="001B3493" w:rsidRPr="00F10918">
        <w:rPr>
          <w:rFonts w:ascii="Times New Roman" w:eastAsia="Times New Roman" w:hAnsi="Times New Roman" w:cs="Times New Roman"/>
          <w:sz w:val="20"/>
          <w:szCs w:val="20"/>
        </w:rPr>
        <w:t>ы) в течение 7-10 дней и более.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 xml:space="preserve"> Лихорадка сопровождается ознобами, повышенной потливостью и общими симптомами интоксикации. В последующем присоединяются симптомы поражения опорно-двигательного аппарата (суставов), сердечно-сосудистой, нервной и других систем организма.</w:t>
      </w:r>
      <w:r w:rsidR="00F109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>Для бруцеллеза характерно относительно удовлетворительное самочувствие больного на фоне высокой температуры.</w:t>
      </w:r>
    </w:p>
    <w:p w:rsidR="004057D6" w:rsidRPr="00F10918" w:rsidRDefault="0091056D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b/>
          <w:sz w:val="20"/>
          <w:szCs w:val="20"/>
        </w:rPr>
        <w:t xml:space="preserve">При </w:t>
      </w:r>
      <w:r w:rsidR="00AA1129" w:rsidRPr="00F10918">
        <w:rPr>
          <w:rFonts w:ascii="Times New Roman" w:eastAsia="Times New Roman" w:hAnsi="Times New Roman" w:cs="Times New Roman"/>
          <w:b/>
          <w:sz w:val="20"/>
          <w:szCs w:val="20"/>
        </w:rPr>
        <w:t xml:space="preserve">появлении вышеуказанных </w:t>
      </w:r>
      <w:r w:rsidR="004057D6" w:rsidRPr="00F10918">
        <w:rPr>
          <w:rFonts w:ascii="Times New Roman" w:eastAsia="Times New Roman" w:hAnsi="Times New Roman" w:cs="Times New Roman"/>
          <w:b/>
          <w:sz w:val="20"/>
          <w:szCs w:val="20"/>
        </w:rPr>
        <w:t>симптомов</w:t>
      </w:r>
      <w:r w:rsidR="00AA1129" w:rsidRPr="00F10918">
        <w:rPr>
          <w:rFonts w:ascii="Times New Roman" w:eastAsia="Times New Roman" w:hAnsi="Times New Roman" w:cs="Times New Roman"/>
          <w:b/>
          <w:sz w:val="20"/>
          <w:szCs w:val="20"/>
        </w:rPr>
        <w:t xml:space="preserve"> заболевания необходимо</w:t>
      </w:r>
      <w:r w:rsidR="004057D6" w:rsidRPr="00F109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A1129" w:rsidRPr="00F10918">
        <w:rPr>
          <w:rFonts w:ascii="Times New Roman" w:eastAsia="Times New Roman" w:hAnsi="Times New Roman" w:cs="Times New Roman"/>
          <w:b/>
          <w:sz w:val="20"/>
          <w:szCs w:val="20"/>
        </w:rPr>
        <w:t>обратит</w:t>
      </w:r>
      <w:r w:rsidR="00310A8D" w:rsidRPr="00F10918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="00AA1129" w:rsidRPr="00F10918">
        <w:rPr>
          <w:rFonts w:ascii="Times New Roman" w:eastAsia="Times New Roman" w:hAnsi="Times New Roman" w:cs="Times New Roman"/>
          <w:b/>
          <w:sz w:val="20"/>
          <w:szCs w:val="20"/>
        </w:rPr>
        <w:t>ся в территориальную организацию здравоохранения</w:t>
      </w:r>
      <w:r w:rsidR="000D2F4D" w:rsidRPr="00F10918"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оказания медицинской помощи</w:t>
      </w:r>
      <w:r w:rsidR="00AA1129" w:rsidRPr="00F1091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0D2F4D" w:rsidRPr="00F109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057D6" w:rsidRPr="00F10918">
        <w:rPr>
          <w:rFonts w:ascii="Times New Roman" w:eastAsia="Times New Roman" w:hAnsi="Times New Roman" w:cs="Times New Roman"/>
          <w:b/>
          <w:sz w:val="20"/>
          <w:szCs w:val="20"/>
        </w:rPr>
        <w:t xml:space="preserve">При отсутствии адекватного лечения </w:t>
      </w:r>
      <w:r w:rsidR="00310A8D" w:rsidRPr="00F10918">
        <w:rPr>
          <w:rFonts w:ascii="Times New Roman" w:eastAsia="Times New Roman" w:hAnsi="Times New Roman" w:cs="Times New Roman"/>
          <w:b/>
          <w:sz w:val="20"/>
          <w:szCs w:val="20"/>
        </w:rPr>
        <w:t xml:space="preserve">заболевание </w:t>
      </w:r>
      <w:r w:rsidR="004057D6" w:rsidRPr="00F10918">
        <w:rPr>
          <w:rFonts w:ascii="Times New Roman" w:eastAsia="Times New Roman" w:hAnsi="Times New Roman" w:cs="Times New Roman"/>
          <w:b/>
          <w:sz w:val="20"/>
          <w:szCs w:val="20"/>
        </w:rPr>
        <w:t>может привести к инвалид</w:t>
      </w:r>
      <w:r w:rsidR="00310A8D" w:rsidRPr="00F10918">
        <w:rPr>
          <w:rFonts w:ascii="Times New Roman" w:eastAsia="Times New Roman" w:hAnsi="Times New Roman" w:cs="Times New Roman"/>
          <w:b/>
          <w:sz w:val="20"/>
          <w:szCs w:val="20"/>
        </w:rPr>
        <w:t>ности</w:t>
      </w:r>
      <w:r w:rsidR="004057D6" w:rsidRPr="00F10918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B221D7" w:rsidRPr="00F10918" w:rsidRDefault="00B221D7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b/>
          <w:sz w:val="20"/>
          <w:szCs w:val="20"/>
        </w:rPr>
        <w:t>Для предупреждения заболевания бруцелл</w:t>
      </w:r>
      <w:r w:rsidR="004057D6" w:rsidRPr="00F10918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Pr="00F10918">
        <w:rPr>
          <w:rFonts w:ascii="Times New Roman" w:eastAsia="Times New Roman" w:hAnsi="Times New Roman" w:cs="Times New Roman"/>
          <w:b/>
          <w:sz w:val="20"/>
          <w:szCs w:val="20"/>
        </w:rPr>
        <w:t>зом необходимо следующее.</w:t>
      </w:r>
    </w:p>
    <w:p w:rsidR="00B221D7" w:rsidRPr="00F10918" w:rsidRDefault="00C01579" w:rsidP="00F879F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Arial" w:eastAsia="Times New Roman" w:hAnsi="Arial" w:cs="Arial"/>
          <w:b/>
          <w:noProof/>
          <w:color w:val="323232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116840</wp:posOffset>
            </wp:positionV>
            <wp:extent cx="1609725" cy="1263015"/>
            <wp:effectExtent l="19050" t="0" r="9525" b="0"/>
            <wp:wrapSquare wrapText="bothSides"/>
            <wp:docPr id="3" name="Рисунок 3" descr="http://old.xn--62-6kct0akqt0e.xn--p1ai/storage/web/source/1/hefOvHOtT_wqtp4FMMf852jjZ9J4IS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xn--62-6kct0akqt0e.xn--p1ai/storage/web/source/1/hefOvHOtT_wqtp4FMMf852jjZ9J4ISE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21D7" w:rsidRPr="00F10918">
        <w:rPr>
          <w:rFonts w:ascii="Times New Roman" w:eastAsia="Times New Roman" w:hAnsi="Times New Roman" w:cs="Times New Roman"/>
          <w:b/>
          <w:sz w:val="20"/>
          <w:szCs w:val="20"/>
        </w:rPr>
        <w:t>Населению</w:t>
      </w:r>
      <w:r w:rsidR="00B221D7" w:rsidRPr="00F1091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221D7" w:rsidRPr="00F10918" w:rsidRDefault="004057D6" w:rsidP="00F879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sz w:val="20"/>
          <w:szCs w:val="20"/>
        </w:rPr>
        <w:t>п</w:t>
      </w:r>
      <w:r w:rsidR="00B221D7" w:rsidRPr="00F10918">
        <w:rPr>
          <w:rFonts w:ascii="Times New Roman" w:eastAsia="Times New Roman" w:hAnsi="Times New Roman" w:cs="Times New Roman"/>
          <w:sz w:val="20"/>
          <w:szCs w:val="20"/>
        </w:rPr>
        <w:t xml:space="preserve">риобретать продукты в строго установленных местах (рынки, магазины, мини </w:t>
      </w:r>
      <w:proofErr w:type="spellStart"/>
      <w:r w:rsidR="00B221D7" w:rsidRPr="00F10918">
        <w:rPr>
          <w:rFonts w:ascii="Times New Roman" w:eastAsia="Times New Roman" w:hAnsi="Times New Roman" w:cs="Times New Roman"/>
          <w:sz w:val="20"/>
          <w:szCs w:val="20"/>
        </w:rPr>
        <w:t>маркеты</w:t>
      </w:r>
      <w:proofErr w:type="spellEnd"/>
      <w:r w:rsidR="00B221D7" w:rsidRPr="00F10918">
        <w:rPr>
          <w:rFonts w:ascii="Times New Roman" w:eastAsia="Times New Roman" w:hAnsi="Times New Roman" w:cs="Times New Roman"/>
          <w:sz w:val="20"/>
          <w:szCs w:val="20"/>
        </w:rPr>
        <w:t xml:space="preserve"> и т.д.);</w:t>
      </w:r>
    </w:p>
    <w:p w:rsidR="00B221D7" w:rsidRPr="00F10918" w:rsidRDefault="00B221D7" w:rsidP="00F879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sz w:val="20"/>
          <w:szCs w:val="20"/>
        </w:rPr>
        <w:t>не допускать употребление сырого молока, приобретенного у частных лиц;</w:t>
      </w:r>
    </w:p>
    <w:p w:rsidR="00B221D7" w:rsidRPr="00F10918" w:rsidRDefault="00B221D7" w:rsidP="00F879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sz w:val="20"/>
          <w:szCs w:val="20"/>
        </w:rPr>
        <w:t>при приготовлении мяса - готовить небольшими кусками, с проведением термической обработки не менее часа.</w:t>
      </w:r>
    </w:p>
    <w:p w:rsidR="00FA0BAF" w:rsidRPr="00F10918" w:rsidRDefault="00FA0BAF" w:rsidP="00F879F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b/>
          <w:sz w:val="20"/>
          <w:szCs w:val="20"/>
        </w:rPr>
        <w:t>Лицам, содержащим скот в частных подворьях:</w:t>
      </w:r>
    </w:p>
    <w:p w:rsidR="00FA0BAF" w:rsidRPr="00F10918" w:rsidRDefault="00FA0BAF" w:rsidP="00F879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sz w:val="20"/>
          <w:szCs w:val="20"/>
        </w:rPr>
        <w:t>производить регистрацию животных в ветеринарном учреждении, получать регистрационный номер в форме бирки;</w:t>
      </w:r>
    </w:p>
    <w:p w:rsidR="00FA0BAF" w:rsidRPr="00F10918" w:rsidRDefault="00FA0BAF" w:rsidP="00F879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sz w:val="20"/>
          <w:szCs w:val="20"/>
        </w:rPr>
        <w:t>покупку, продажу, сдачу на убой, выгон, размещение на пастбище и все другие перемещения проводить только с разрешения ветеринарной службы;</w:t>
      </w:r>
    </w:p>
    <w:p w:rsidR="00C01579" w:rsidRPr="00F10918" w:rsidRDefault="00FA0BAF" w:rsidP="00D90C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10918">
        <w:rPr>
          <w:rFonts w:ascii="Times New Roman" w:eastAsia="Times New Roman" w:hAnsi="Times New Roman" w:cs="Times New Roman"/>
          <w:sz w:val="20"/>
          <w:szCs w:val="20"/>
        </w:rPr>
        <w:t>карантинировать</w:t>
      </w:r>
      <w:proofErr w:type="spellEnd"/>
      <w:r w:rsidRPr="00F10918">
        <w:rPr>
          <w:rFonts w:ascii="Times New Roman" w:eastAsia="Times New Roman" w:hAnsi="Times New Roman" w:cs="Times New Roman"/>
          <w:sz w:val="20"/>
          <w:szCs w:val="20"/>
        </w:rPr>
        <w:t xml:space="preserve"> в течение 30 дней вновь приобретенных животных для проведения ветеринарных исследований и обработок;</w:t>
      </w:r>
      <w:r w:rsidR="00F10918" w:rsidRPr="00F109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>информировать ветеринарную службу о всех случаях заболевания с подозрением на бруцелл</w:t>
      </w:r>
      <w:r w:rsidR="004057D6" w:rsidRPr="00F1091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10918">
        <w:rPr>
          <w:rFonts w:ascii="Times New Roman" w:eastAsia="Times New Roman" w:hAnsi="Times New Roman" w:cs="Times New Roman"/>
          <w:sz w:val="20"/>
          <w:szCs w:val="20"/>
        </w:rPr>
        <w:t>з (аборты, рождение нежизнеспособного молодняка);</w:t>
      </w:r>
    </w:p>
    <w:p w:rsidR="00213923" w:rsidRDefault="00C01579" w:rsidP="002028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918">
        <w:rPr>
          <w:rFonts w:ascii="Times New Roman" w:eastAsia="Times New Roman" w:hAnsi="Times New Roman" w:cs="Times New Roman"/>
          <w:sz w:val="20"/>
          <w:szCs w:val="20"/>
        </w:rPr>
        <w:t>ст</w:t>
      </w:r>
      <w:r w:rsidR="00FA0BAF" w:rsidRPr="00F10918">
        <w:rPr>
          <w:rFonts w:ascii="Times New Roman" w:eastAsia="Times New Roman" w:hAnsi="Times New Roman" w:cs="Times New Roman"/>
          <w:sz w:val="20"/>
          <w:szCs w:val="20"/>
        </w:rPr>
        <w:t>рого соблюдать рекомендации ветерина</w:t>
      </w:r>
      <w:r w:rsidR="00213923">
        <w:rPr>
          <w:rFonts w:ascii="Times New Roman" w:eastAsia="Times New Roman" w:hAnsi="Times New Roman" w:cs="Times New Roman"/>
          <w:sz w:val="20"/>
          <w:szCs w:val="20"/>
        </w:rPr>
        <w:t xml:space="preserve">рной службы по содержанию скота, </w:t>
      </w:r>
    </w:p>
    <w:p w:rsidR="00FA0BAF" w:rsidRDefault="00213923" w:rsidP="002028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соб</w:t>
      </w:r>
      <w:r w:rsidR="00FA0BAF" w:rsidRPr="00F10918">
        <w:rPr>
          <w:rFonts w:ascii="Times New Roman" w:eastAsia="Times New Roman" w:hAnsi="Times New Roman" w:cs="Times New Roman"/>
          <w:sz w:val="20"/>
          <w:szCs w:val="20"/>
        </w:rPr>
        <w:t>людение указанных рекомендаций позволит предотвратить заражение бруцелл</w:t>
      </w:r>
      <w:r w:rsidR="004057D6" w:rsidRPr="00F10918">
        <w:rPr>
          <w:rFonts w:ascii="Times New Roman" w:eastAsia="Times New Roman" w:hAnsi="Times New Roman" w:cs="Times New Roman"/>
          <w:sz w:val="20"/>
          <w:szCs w:val="20"/>
        </w:rPr>
        <w:t>е</w:t>
      </w:r>
      <w:r w:rsidR="00FA0BAF" w:rsidRPr="00F10918">
        <w:rPr>
          <w:rFonts w:ascii="Times New Roman" w:eastAsia="Times New Roman" w:hAnsi="Times New Roman" w:cs="Times New Roman"/>
          <w:sz w:val="20"/>
          <w:szCs w:val="20"/>
        </w:rPr>
        <w:t>зом.</w:t>
      </w:r>
    </w:p>
    <w:p w:rsidR="006649FB" w:rsidRDefault="006649FB" w:rsidP="006649F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49FB" w:rsidRPr="006649FB" w:rsidRDefault="006649FB" w:rsidP="006649F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649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 всем имеющимся вопросам обращаться в учреждение «</w:t>
      </w:r>
      <w:proofErr w:type="spellStart"/>
      <w:r w:rsidRPr="006649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Лоевская</w:t>
      </w:r>
      <w:proofErr w:type="spellEnd"/>
      <w:r w:rsidRPr="006649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ветеринарная станция» по адресу: </w:t>
      </w:r>
      <w:proofErr w:type="spellStart"/>
      <w:r w:rsidRPr="006649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г.п</w:t>
      </w:r>
      <w:proofErr w:type="gramStart"/>
      <w:r w:rsidRPr="006649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.Л</w:t>
      </w:r>
      <w:proofErr w:type="gramEnd"/>
      <w:r w:rsidRPr="006649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оев</w:t>
      </w:r>
      <w:proofErr w:type="spellEnd"/>
      <w:r w:rsidRPr="006649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ул. </w:t>
      </w:r>
      <w:proofErr w:type="spellStart"/>
      <w:r w:rsidRPr="006649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Синякова</w:t>
      </w:r>
      <w:proofErr w:type="spellEnd"/>
      <w:r w:rsidRPr="006649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д.11 или по тел. 20170</w:t>
      </w:r>
    </w:p>
    <w:sectPr w:rsidR="006649FB" w:rsidRPr="006649FB" w:rsidSect="001D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12" w:rsidRDefault="00294D12" w:rsidP="006649FB">
      <w:pPr>
        <w:spacing w:after="0" w:line="240" w:lineRule="auto"/>
      </w:pPr>
      <w:r>
        <w:separator/>
      </w:r>
    </w:p>
  </w:endnote>
  <w:endnote w:type="continuationSeparator" w:id="0">
    <w:p w:rsidR="00294D12" w:rsidRDefault="00294D12" w:rsidP="0066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12" w:rsidRDefault="00294D12" w:rsidP="006649FB">
      <w:pPr>
        <w:spacing w:after="0" w:line="240" w:lineRule="auto"/>
      </w:pPr>
      <w:r>
        <w:separator/>
      </w:r>
    </w:p>
  </w:footnote>
  <w:footnote w:type="continuationSeparator" w:id="0">
    <w:p w:rsidR="00294D12" w:rsidRDefault="00294D12" w:rsidP="0066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8B0"/>
    <w:multiLevelType w:val="multilevel"/>
    <w:tmpl w:val="0ABA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D2B41"/>
    <w:multiLevelType w:val="multilevel"/>
    <w:tmpl w:val="2A8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BAF"/>
    <w:rsid w:val="00033BF6"/>
    <w:rsid w:val="000D2F4D"/>
    <w:rsid w:val="00197AA6"/>
    <w:rsid w:val="001A1B66"/>
    <w:rsid w:val="001B3493"/>
    <w:rsid w:val="001C3186"/>
    <w:rsid w:val="001D3784"/>
    <w:rsid w:val="00213923"/>
    <w:rsid w:val="00294D12"/>
    <w:rsid w:val="00310A8D"/>
    <w:rsid w:val="003C3140"/>
    <w:rsid w:val="004057D6"/>
    <w:rsid w:val="006649FB"/>
    <w:rsid w:val="007A1645"/>
    <w:rsid w:val="00820E71"/>
    <w:rsid w:val="0091056D"/>
    <w:rsid w:val="00A2744D"/>
    <w:rsid w:val="00AA1129"/>
    <w:rsid w:val="00AA4EC7"/>
    <w:rsid w:val="00B221D7"/>
    <w:rsid w:val="00BF7315"/>
    <w:rsid w:val="00C01579"/>
    <w:rsid w:val="00C07AD3"/>
    <w:rsid w:val="00C17DCA"/>
    <w:rsid w:val="00C911E8"/>
    <w:rsid w:val="00D77DAE"/>
    <w:rsid w:val="00DE6C9D"/>
    <w:rsid w:val="00F10918"/>
    <w:rsid w:val="00F879FF"/>
    <w:rsid w:val="00FA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D"/>
  </w:style>
  <w:style w:type="paragraph" w:styleId="1">
    <w:name w:val="heading 1"/>
    <w:basedOn w:val="a"/>
    <w:link w:val="10"/>
    <w:uiPriority w:val="9"/>
    <w:qFormat/>
    <w:rsid w:val="00FA0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A0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B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B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A112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6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49FB"/>
  </w:style>
  <w:style w:type="paragraph" w:styleId="a9">
    <w:name w:val="footer"/>
    <w:basedOn w:val="a"/>
    <w:link w:val="aa"/>
    <w:uiPriority w:val="99"/>
    <w:semiHidden/>
    <w:unhideWhenUsed/>
    <w:rsid w:val="0066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C2C04-1927-4D82-9778-E7634F9F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Татьяна В.</dc:creator>
  <cp:lastModifiedBy>User</cp:lastModifiedBy>
  <cp:revision>2</cp:revision>
  <cp:lastPrinted>2025-01-15T10:38:00Z</cp:lastPrinted>
  <dcterms:created xsi:type="dcterms:W3CDTF">2025-01-15T10:38:00Z</dcterms:created>
  <dcterms:modified xsi:type="dcterms:W3CDTF">2025-01-15T10:38:00Z</dcterms:modified>
</cp:coreProperties>
</file>